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C19AF" w14:textId="77777777" w:rsidR="001306A0" w:rsidRPr="00F26A06" w:rsidRDefault="001306A0" w:rsidP="00E46481">
      <w:pPr>
        <w:pStyle w:val="NoSpacing"/>
        <w:rPr>
          <w:lang w:val="en-US"/>
        </w:rPr>
      </w:pPr>
    </w:p>
    <w:p w14:paraId="78EE2741" w14:textId="4AEE4579" w:rsidR="00371C3A" w:rsidRPr="00EE5AF9" w:rsidRDefault="00202211" w:rsidP="006536DB">
      <w:pPr>
        <w:pStyle w:val="Papertitle"/>
      </w:pPr>
      <w:r w:rsidRPr="00EE5AF9">
        <w:t>T</w:t>
      </w:r>
      <w:r w:rsidR="00371C3A" w:rsidRPr="00EE5AF9">
        <w:t>itle</w:t>
      </w:r>
      <w:r w:rsidRPr="00EE5AF9">
        <w:t xml:space="preserve"> of your extended abstract</w:t>
      </w:r>
      <w:r w:rsidR="002E369B" w:rsidRPr="00EE5AF9">
        <w:rPr>
          <w:rStyle w:val="FootnoteReference"/>
        </w:rPr>
        <w:footnoteReference w:id="1"/>
      </w:r>
    </w:p>
    <w:p w14:paraId="6364DC87" w14:textId="77777777" w:rsidR="00371C3A" w:rsidRPr="00F26A06" w:rsidRDefault="00371C3A" w:rsidP="006536DB">
      <w:pPr>
        <w:pStyle w:val="NoSpacing"/>
        <w:rPr>
          <w:lang w:val="en-US"/>
        </w:rPr>
      </w:pPr>
    </w:p>
    <w:p w14:paraId="24139D53" w14:textId="2C9D1A7F" w:rsidR="002218F4" w:rsidRPr="00F26A06" w:rsidRDefault="002218F4" w:rsidP="006536DB">
      <w:pPr>
        <w:pStyle w:val="NoSpacing"/>
        <w:jc w:val="center"/>
        <w:rPr>
          <w:lang w:val="en-US"/>
        </w:rPr>
      </w:pPr>
      <w:bookmarkStart w:id="0" w:name="_Hlk61872445"/>
      <w:r w:rsidRPr="00F26A06">
        <w:rPr>
          <w:lang w:val="en-US"/>
        </w:rPr>
        <w:t>Author</w:t>
      </w:r>
      <w:r w:rsidR="004656A1" w:rsidRPr="00F26A06">
        <w:rPr>
          <w:lang w:val="en-US"/>
        </w:rPr>
        <w:t xml:space="preserve"> </w:t>
      </w:r>
      <w:r w:rsidRPr="00F26A06">
        <w:rPr>
          <w:lang w:val="en-US"/>
        </w:rPr>
        <w:t>1 (</w:t>
      </w:r>
      <w:r w:rsidR="004656A1" w:rsidRPr="00F26A06">
        <w:rPr>
          <w:lang w:val="en-US"/>
        </w:rPr>
        <w:t>Name</w:t>
      </w:r>
      <w:r w:rsidRPr="00F26A06">
        <w:rPr>
          <w:lang w:val="en-US"/>
        </w:rPr>
        <w:t>, Middle, Surname, Title[s])</w:t>
      </w:r>
      <w:r w:rsidR="004656A1" w:rsidRPr="00F26A06">
        <w:rPr>
          <w:rStyle w:val="FootnoteReference"/>
          <w:rFonts w:eastAsia="Times New Roman" w:cs="Times New Roman"/>
          <w:sz w:val="24"/>
          <w:szCs w:val="24"/>
          <w:lang w:val="en-US"/>
        </w:rPr>
        <w:footnoteReference w:id="2"/>
      </w:r>
      <w:r w:rsidRPr="00F26A06">
        <w:rPr>
          <w:lang w:val="en-US"/>
        </w:rPr>
        <w:t>, Author</w:t>
      </w:r>
      <w:r w:rsidR="004656A1" w:rsidRPr="00F26A06">
        <w:rPr>
          <w:lang w:val="en-US"/>
        </w:rPr>
        <w:t xml:space="preserve"> </w:t>
      </w:r>
      <w:r w:rsidRPr="00F26A06">
        <w:rPr>
          <w:lang w:val="en-US"/>
        </w:rPr>
        <w:t>2 (</w:t>
      </w:r>
      <w:r w:rsidR="004656A1" w:rsidRPr="00F26A06">
        <w:rPr>
          <w:lang w:val="en-US"/>
        </w:rPr>
        <w:t>Name</w:t>
      </w:r>
      <w:r w:rsidRPr="00F26A06">
        <w:rPr>
          <w:lang w:val="en-US"/>
        </w:rPr>
        <w:t>, Middle, Surname, Title[s])</w:t>
      </w:r>
    </w:p>
    <w:p w14:paraId="1EAF1852" w14:textId="379546CA" w:rsidR="00371C3A" w:rsidRPr="00F26A06" w:rsidRDefault="002218F4" w:rsidP="006536DB">
      <w:pPr>
        <w:pStyle w:val="NoSpacing"/>
        <w:jc w:val="center"/>
        <w:rPr>
          <w:i/>
          <w:iCs/>
          <w:sz w:val="20"/>
          <w:szCs w:val="20"/>
          <w:lang w:val="en-US"/>
        </w:rPr>
      </w:pPr>
      <w:r w:rsidRPr="00F26A06">
        <w:rPr>
          <w:i/>
          <w:iCs/>
          <w:sz w:val="20"/>
          <w:szCs w:val="20"/>
          <w:lang w:val="en-US"/>
        </w:rPr>
        <w:t>University1</w:t>
      </w:r>
    </w:p>
    <w:p w14:paraId="74C9723F" w14:textId="77777777" w:rsidR="002218F4" w:rsidRPr="00F26A06" w:rsidRDefault="002218F4" w:rsidP="006536DB">
      <w:pPr>
        <w:pStyle w:val="NoSpacing"/>
        <w:jc w:val="center"/>
        <w:rPr>
          <w:lang w:val="en-US"/>
        </w:rPr>
      </w:pPr>
    </w:p>
    <w:p w14:paraId="6CACA670" w14:textId="13BB7D5B" w:rsidR="002218F4" w:rsidRPr="00F26A06" w:rsidRDefault="002218F4" w:rsidP="006536DB">
      <w:pPr>
        <w:pStyle w:val="NoSpacing"/>
        <w:jc w:val="center"/>
        <w:rPr>
          <w:lang w:val="en-US"/>
        </w:rPr>
      </w:pPr>
      <w:r w:rsidRPr="00F26A06">
        <w:rPr>
          <w:lang w:val="en-US"/>
        </w:rPr>
        <w:t>Author</w:t>
      </w:r>
      <w:r w:rsidR="004656A1" w:rsidRPr="00F26A06">
        <w:rPr>
          <w:lang w:val="en-US"/>
        </w:rPr>
        <w:t xml:space="preserve"> </w:t>
      </w:r>
      <w:r w:rsidRPr="00F26A06">
        <w:rPr>
          <w:lang w:val="en-US"/>
        </w:rPr>
        <w:t>3 (</w:t>
      </w:r>
      <w:r w:rsidR="004656A1" w:rsidRPr="00F26A06">
        <w:rPr>
          <w:lang w:val="en-US"/>
        </w:rPr>
        <w:t>Name</w:t>
      </w:r>
      <w:r w:rsidRPr="00F26A06">
        <w:rPr>
          <w:lang w:val="en-US"/>
        </w:rPr>
        <w:t>, Middle, Surname, Title[s])</w:t>
      </w:r>
    </w:p>
    <w:p w14:paraId="4D87BE3B" w14:textId="367A06C8" w:rsidR="00371C3A" w:rsidRPr="00F26A06" w:rsidRDefault="002218F4" w:rsidP="006536DB">
      <w:pPr>
        <w:pStyle w:val="NoSpacing"/>
        <w:jc w:val="center"/>
        <w:rPr>
          <w:i/>
          <w:iCs/>
          <w:lang w:val="en-US"/>
        </w:rPr>
      </w:pPr>
      <w:r w:rsidRPr="00F26A06">
        <w:rPr>
          <w:i/>
          <w:iCs/>
          <w:lang w:val="en-US"/>
        </w:rPr>
        <w:t>Company2</w:t>
      </w:r>
    </w:p>
    <w:bookmarkEnd w:id="0"/>
    <w:p w14:paraId="6B99BE77" w14:textId="0BBB0472" w:rsidR="00371C3A" w:rsidRPr="00F26A06" w:rsidRDefault="00371C3A" w:rsidP="006536DB">
      <w:pPr>
        <w:pStyle w:val="NoSpacing"/>
        <w:rPr>
          <w:lang w:val="en-US"/>
        </w:rPr>
      </w:pPr>
    </w:p>
    <w:p w14:paraId="20A63446" w14:textId="77777777" w:rsidR="00F618CF" w:rsidRPr="00F26A06" w:rsidRDefault="00F618CF" w:rsidP="006536DB">
      <w:pPr>
        <w:pStyle w:val="NoSpacing"/>
        <w:rPr>
          <w:lang w:val="en-US"/>
        </w:rPr>
      </w:pPr>
    </w:p>
    <w:p w14:paraId="042CBDB1" w14:textId="77777777" w:rsidR="000C61FA" w:rsidRPr="00F26A06" w:rsidRDefault="00202211" w:rsidP="00E7724D">
      <w:pPr>
        <w:pStyle w:val="Heading1"/>
        <w:rPr>
          <w:lang w:val="en-US"/>
        </w:rPr>
      </w:pPr>
      <w:r w:rsidRPr="00F26A06">
        <w:rPr>
          <w:lang w:val="en-US"/>
        </w:rPr>
        <w:t>1</w:t>
      </w:r>
      <w:r w:rsidRPr="00F26A06">
        <w:rPr>
          <w:lang w:val="en-US"/>
        </w:rPr>
        <w:tab/>
        <w:t>INTRODUCTION &amp; SCOPE OF WORK</w:t>
      </w:r>
    </w:p>
    <w:p w14:paraId="4375D67D" w14:textId="77777777" w:rsidR="000C61FA" w:rsidRPr="00F26A06" w:rsidRDefault="000C61FA" w:rsidP="00E46481">
      <w:pPr>
        <w:pStyle w:val="NoSpacing"/>
        <w:rPr>
          <w:lang w:val="en-US"/>
        </w:rPr>
      </w:pPr>
    </w:p>
    <w:p w14:paraId="37EC12FA" w14:textId="3A2EC376" w:rsidR="00F618CF" w:rsidRPr="00B702E5" w:rsidRDefault="000C61FA" w:rsidP="00C86FE6">
      <w:pPr>
        <w:rPr>
          <w:rFonts w:cs="Times New Roman"/>
          <w:szCs w:val="20"/>
          <w:lang w:val="en-US"/>
        </w:rPr>
      </w:pPr>
      <w:r w:rsidRPr="00B702E5">
        <w:rPr>
          <w:rFonts w:cs="Times New Roman"/>
          <w:szCs w:val="20"/>
          <w:lang w:val="en-US"/>
        </w:rPr>
        <w:t xml:space="preserve">The proceedings of the conference </w:t>
      </w:r>
      <w:r w:rsidRPr="00B702E5">
        <w:rPr>
          <w:szCs w:val="20"/>
          <w:lang w:val="en-US"/>
        </w:rPr>
        <w:t xml:space="preserve">will be compiled directly from the documents received from authors. </w:t>
      </w:r>
      <w:r w:rsidR="00A9652B" w:rsidRPr="00B702E5">
        <w:rPr>
          <w:szCs w:val="20"/>
          <w:lang w:val="en-US"/>
        </w:rPr>
        <w:t xml:space="preserve">In order </w:t>
      </w:r>
      <w:r w:rsidR="00FF2323" w:rsidRPr="00B702E5">
        <w:rPr>
          <w:szCs w:val="20"/>
          <w:lang w:val="en-US"/>
        </w:rPr>
        <w:t xml:space="preserve">to </w:t>
      </w:r>
      <w:r w:rsidR="00A9652B" w:rsidRPr="00B702E5">
        <w:rPr>
          <w:szCs w:val="20"/>
          <w:lang w:val="en-US"/>
        </w:rPr>
        <w:t xml:space="preserve">assure </w:t>
      </w:r>
      <w:r w:rsidRPr="00B702E5">
        <w:rPr>
          <w:szCs w:val="20"/>
          <w:lang w:val="en-US"/>
        </w:rPr>
        <w:t xml:space="preserve">the </w:t>
      </w:r>
      <w:r w:rsidR="00A9652B" w:rsidRPr="00B702E5">
        <w:rPr>
          <w:szCs w:val="20"/>
          <w:lang w:val="en-US"/>
        </w:rPr>
        <w:t xml:space="preserve">best possible </w:t>
      </w:r>
      <w:r w:rsidRPr="00B702E5">
        <w:rPr>
          <w:szCs w:val="20"/>
          <w:lang w:val="en-US"/>
        </w:rPr>
        <w:t xml:space="preserve">overall </w:t>
      </w:r>
      <w:r w:rsidR="00A9652B" w:rsidRPr="00B702E5">
        <w:rPr>
          <w:szCs w:val="20"/>
          <w:lang w:val="en-US"/>
        </w:rPr>
        <w:t xml:space="preserve">quality, </w:t>
      </w:r>
      <w:r w:rsidR="00D353D6" w:rsidRPr="00B702E5">
        <w:rPr>
          <w:szCs w:val="20"/>
          <w:lang w:val="en-US"/>
        </w:rPr>
        <w:t>authors are</w:t>
      </w:r>
      <w:r w:rsidR="00A9652B" w:rsidRPr="00B702E5">
        <w:rPr>
          <w:szCs w:val="20"/>
          <w:lang w:val="en-US"/>
        </w:rPr>
        <w:t xml:space="preserve"> kindly ask</w:t>
      </w:r>
      <w:r w:rsidR="00FE72A7" w:rsidRPr="00B702E5">
        <w:rPr>
          <w:szCs w:val="20"/>
          <w:lang w:val="en-US"/>
        </w:rPr>
        <w:t>ed</w:t>
      </w:r>
      <w:r w:rsidR="00A9652B" w:rsidRPr="00B702E5">
        <w:rPr>
          <w:szCs w:val="20"/>
          <w:lang w:val="en-US"/>
        </w:rPr>
        <w:t xml:space="preserve"> to </w:t>
      </w:r>
      <w:r w:rsidRPr="00B702E5">
        <w:rPr>
          <w:szCs w:val="20"/>
          <w:lang w:val="en-US"/>
        </w:rPr>
        <w:t xml:space="preserve">make every effort to comply with the guidelines outlined herein. </w:t>
      </w:r>
      <w:r w:rsidR="00A9652B" w:rsidRPr="00B702E5">
        <w:rPr>
          <w:szCs w:val="20"/>
          <w:lang w:val="en-US"/>
        </w:rPr>
        <w:t>The margins should be as specified in this document (A4 paper, 2.0</w:t>
      </w:r>
      <w:r w:rsidR="00570382" w:rsidRPr="00B702E5">
        <w:rPr>
          <w:szCs w:val="20"/>
          <w:lang w:val="en-US"/>
        </w:rPr>
        <w:t xml:space="preserve"> cm margins on all sides). </w:t>
      </w:r>
      <w:r w:rsidR="001D0B29" w:rsidRPr="00B702E5">
        <w:rPr>
          <w:szCs w:val="20"/>
          <w:lang w:val="en-US"/>
        </w:rPr>
        <w:t>The Conference Header will appear only in the first page.</w:t>
      </w:r>
      <w:r w:rsidR="001D0B29" w:rsidRPr="00B702E5">
        <w:rPr>
          <w:rFonts w:cs="Times New Roman"/>
          <w:szCs w:val="20"/>
          <w:lang w:val="en-US"/>
        </w:rPr>
        <w:t xml:space="preserve"> </w:t>
      </w:r>
    </w:p>
    <w:p w14:paraId="61C7C03B" w14:textId="0546A531" w:rsidR="002E369B" w:rsidRPr="00B702E5" w:rsidRDefault="00202211" w:rsidP="00A9793D">
      <w:pPr>
        <w:rPr>
          <w:rFonts w:cs="Times New Roman"/>
          <w:szCs w:val="20"/>
          <w:lang w:val="en-US"/>
        </w:rPr>
      </w:pPr>
      <w:r w:rsidRPr="00B702E5">
        <w:rPr>
          <w:rFonts w:cs="Times New Roman"/>
          <w:szCs w:val="20"/>
          <w:lang w:val="en-US"/>
        </w:rPr>
        <w:t xml:space="preserve">The extended abstract should summarize the </w:t>
      </w:r>
      <w:r w:rsidRPr="00B702E5">
        <w:rPr>
          <w:szCs w:val="20"/>
          <w:lang w:val="en-US"/>
        </w:rPr>
        <w:t xml:space="preserve">key points of </w:t>
      </w:r>
      <w:r w:rsidR="002E369B" w:rsidRPr="00B702E5">
        <w:rPr>
          <w:szCs w:val="20"/>
          <w:lang w:val="en-US"/>
        </w:rPr>
        <w:t xml:space="preserve">the </w:t>
      </w:r>
      <w:r w:rsidRPr="00B702E5">
        <w:rPr>
          <w:szCs w:val="20"/>
          <w:lang w:val="en-US"/>
        </w:rPr>
        <w:t>research.</w:t>
      </w:r>
      <w:r w:rsidR="002E369B" w:rsidRPr="00B702E5">
        <w:rPr>
          <w:szCs w:val="20"/>
          <w:lang w:val="en-US"/>
        </w:rPr>
        <w:t xml:space="preserve"> </w:t>
      </w:r>
      <w:r w:rsidRPr="00B702E5">
        <w:rPr>
          <w:szCs w:val="20"/>
          <w:lang w:val="en-US"/>
        </w:rPr>
        <w:t xml:space="preserve">It should include a brief introduction on the objectives of the work </w:t>
      </w:r>
      <w:r w:rsidR="004656A1" w:rsidRPr="00B702E5">
        <w:rPr>
          <w:szCs w:val="20"/>
          <w:lang w:val="en-US"/>
        </w:rPr>
        <w:t xml:space="preserve">presented, </w:t>
      </w:r>
      <w:r w:rsidRPr="00B702E5">
        <w:rPr>
          <w:szCs w:val="20"/>
          <w:lang w:val="en-US"/>
        </w:rPr>
        <w:t>description of the methodology and</w:t>
      </w:r>
      <w:r w:rsidRPr="00B702E5">
        <w:rPr>
          <w:rFonts w:cs="Times New Roman"/>
          <w:szCs w:val="20"/>
          <w:lang w:val="en-US"/>
        </w:rPr>
        <w:t xml:space="preserve"> major research outcomes. </w:t>
      </w:r>
    </w:p>
    <w:p w14:paraId="12A8A6F5" w14:textId="77777777" w:rsidR="00A9793D" w:rsidRPr="00F26A06" w:rsidRDefault="00A9793D" w:rsidP="00E46481">
      <w:pPr>
        <w:pStyle w:val="NoSpacing"/>
        <w:rPr>
          <w:lang w:val="en-US"/>
        </w:rPr>
      </w:pPr>
    </w:p>
    <w:p w14:paraId="47268BA6" w14:textId="77777777" w:rsidR="002E369B" w:rsidRPr="00F26A06" w:rsidRDefault="002E369B" w:rsidP="00E7724D">
      <w:pPr>
        <w:pStyle w:val="Heading1"/>
        <w:rPr>
          <w:lang w:val="en-US"/>
        </w:rPr>
      </w:pPr>
      <w:r w:rsidRPr="00F26A06">
        <w:rPr>
          <w:lang w:val="en-US"/>
        </w:rPr>
        <w:t>2</w:t>
      </w:r>
      <w:r w:rsidRPr="00F26A06">
        <w:rPr>
          <w:lang w:val="en-US"/>
        </w:rPr>
        <w:tab/>
        <w:t>Methodology</w:t>
      </w:r>
    </w:p>
    <w:p w14:paraId="2CC82E95" w14:textId="77777777" w:rsidR="002E369B" w:rsidRPr="00F26A06" w:rsidRDefault="002E369B" w:rsidP="00E46481">
      <w:pPr>
        <w:pStyle w:val="NoSpacing"/>
        <w:rPr>
          <w:lang w:val="en-US"/>
        </w:rPr>
      </w:pPr>
    </w:p>
    <w:p w14:paraId="16AFC45A" w14:textId="4A2BECE3" w:rsidR="00EE3B47" w:rsidRDefault="00EE3B47" w:rsidP="00E3239A">
      <w:pPr>
        <w:rPr>
          <w:snapToGrid w:val="0"/>
          <w:lang w:val="en-US"/>
        </w:rPr>
      </w:pPr>
      <w:r>
        <w:rPr>
          <w:snapToGrid w:val="0"/>
          <w:lang w:val="en-US"/>
        </w:rPr>
        <w:t xml:space="preserve">The main body should be written </w:t>
      </w:r>
      <w:r w:rsidRPr="002B2147">
        <w:rPr>
          <w:snapToGrid w:val="0"/>
          <w:lang w:val="en-US"/>
        </w:rPr>
        <w:t>in 1</w:t>
      </w:r>
      <w:r w:rsidR="00B504F3">
        <w:rPr>
          <w:snapToGrid w:val="0"/>
          <w:lang w:val="en-US"/>
        </w:rPr>
        <w:t>0</w:t>
      </w:r>
      <w:r w:rsidRPr="002B2147">
        <w:rPr>
          <w:snapToGrid w:val="0"/>
          <w:lang w:val="en-US"/>
        </w:rPr>
        <w:t xml:space="preserve">-pt </w:t>
      </w:r>
      <w:r w:rsidR="00B504F3">
        <w:rPr>
          <w:snapToGrid w:val="0"/>
          <w:lang w:val="en-US"/>
        </w:rPr>
        <w:t>Verdana</w:t>
      </w:r>
      <w:r w:rsidRPr="002B2147">
        <w:rPr>
          <w:snapToGrid w:val="0"/>
          <w:lang w:val="en-US"/>
        </w:rPr>
        <w:t xml:space="preserve"> style</w:t>
      </w:r>
      <w:r w:rsidR="00A21ECA">
        <w:rPr>
          <w:snapToGrid w:val="0"/>
          <w:lang w:val="en-US"/>
        </w:rPr>
        <w:t>, and the text should be justified</w:t>
      </w:r>
      <w:r w:rsidR="00E46481">
        <w:rPr>
          <w:snapToGrid w:val="0"/>
          <w:lang w:val="en-US"/>
        </w:rPr>
        <w:t xml:space="preserve">, </w:t>
      </w:r>
      <w:r w:rsidR="00A21ECA">
        <w:rPr>
          <w:snapToGrid w:val="0"/>
          <w:lang w:val="en-US"/>
        </w:rPr>
        <w:t>in terms of alignment</w:t>
      </w:r>
      <w:r w:rsidR="00DF7A41">
        <w:rPr>
          <w:snapToGrid w:val="0"/>
          <w:lang w:val="en-US"/>
        </w:rPr>
        <w:t>.</w:t>
      </w:r>
    </w:p>
    <w:p w14:paraId="01F99E61" w14:textId="77777777" w:rsidR="00702FA7" w:rsidRDefault="002E369B" w:rsidP="00E3239A">
      <w:pPr>
        <w:rPr>
          <w:lang w:val="en-US"/>
        </w:rPr>
      </w:pPr>
      <w:r>
        <w:rPr>
          <w:lang w:val="en-US"/>
        </w:rPr>
        <w:t xml:space="preserve">The </w:t>
      </w:r>
      <w:r w:rsidRPr="00202211">
        <w:rPr>
          <w:lang w:val="en-US"/>
        </w:rPr>
        <w:t xml:space="preserve">abstracts may also include </w:t>
      </w:r>
      <w:r w:rsidR="00DF7A41">
        <w:rPr>
          <w:lang w:val="en-US"/>
        </w:rPr>
        <w:t xml:space="preserve">tables, </w:t>
      </w:r>
      <w:r w:rsidRPr="00202211">
        <w:rPr>
          <w:lang w:val="en-US"/>
        </w:rPr>
        <w:t>diagrams, graphs, charts</w:t>
      </w:r>
      <w:r w:rsidR="00DF7A41">
        <w:rPr>
          <w:lang w:val="en-US"/>
        </w:rPr>
        <w:t xml:space="preserve">, </w:t>
      </w:r>
      <w:r w:rsidRPr="00202211">
        <w:rPr>
          <w:lang w:val="en-US"/>
        </w:rPr>
        <w:t>and photos</w:t>
      </w:r>
      <w:r>
        <w:rPr>
          <w:lang w:val="en-US"/>
        </w:rPr>
        <w:t xml:space="preserve">. </w:t>
      </w:r>
    </w:p>
    <w:p w14:paraId="700C6957" w14:textId="6775429F" w:rsidR="009D6D05" w:rsidRDefault="00E7724D" w:rsidP="00E3239A">
      <w:pPr>
        <w:rPr>
          <w:lang w:val="en-US"/>
        </w:rPr>
      </w:pPr>
      <w:r>
        <w:rPr>
          <w:lang w:val="en-US"/>
        </w:rPr>
        <w:t xml:space="preserve">One, </w:t>
      </w:r>
      <w:r w:rsidR="009D6D05">
        <w:rPr>
          <w:lang w:val="en-US"/>
        </w:rPr>
        <w:t>or</w:t>
      </w:r>
      <w:r>
        <w:rPr>
          <w:lang w:val="en-US"/>
        </w:rPr>
        <w:t xml:space="preserve">, at </w:t>
      </w:r>
      <w:r w:rsidR="009D6D05">
        <w:rPr>
          <w:lang w:val="en-US"/>
        </w:rPr>
        <w:t>maximum</w:t>
      </w:r>
      <w:r>
        <w:rPr>
          <w:lang w:val="en-US"/>
        </w:rPr>
        <w:t>, two</w:t>
      </w:r>
      <w:r w:rsidR="009D6D05">
        <w:rPr>
          <w:lang w:val="en-US"/>
        </w:rPr>
        <w:t xml:space="preserve"> illustrations</w:t>
      </w:r>
      <w:r w:rsidR="00A21ECA">
        <w:rPr>
          <w:lang w:val="en-US"/>
        </w:rPr>
        <w:t xml:space="preserve"> </w:t>
      </w:r>
      <w:r w:rsidR="009D6D05">
        <w:rPr>
          <w:lang w:val="en-US"/>
        </w:rPr>
        <w:t xml:space="preserve">are preferable. To assist formatting, authors are </w:t>
      </w:r>
      <w:r w:rsidR="009D6D05" w:rsidRPr="00B06EAC">
        <w:rPr>
          <w:lang w:val="en-US"/>
        </w:rPr>
        <w:t>advised to place the illustration within a 2-row, 1-colum</w:t>
      </w:r>
      <w:r w:rsidR="00A21ECA" w:rsidRPr="00B06EAC">
        <w:rPr>
          <w:lang w:val="en-US"/>
        </w:rPr>
        <w:t xml:space="preserve">n </w:t>
      </w:r>
      <w:r w:rsidR="009D6D05" w:rsidRPr="00B06EAC">
        <w:rPr>
          <w:lang w:val="en-US"/>
        </w:rPr>
        <w:t xml:space="preserve">table with no-borders. The figure will cover the top row with central alignment followed by the figure caption within the bottom raw of the table with central alignment also. </w:t>
      </w:r>
      <w:r w:rsidR="00EE3B47" w:rsidRPr="00B06EAC">
        <w:rPr>
          <w:lang w:val="en-US"/>
        </w:rPr>
        <w:t xml:space="preserve">The figure caption should </w:t>
      </w:r>
      <w:r w:rsidR="00D12B43" w:rsidRPr="00B06EAC">
        <w:rPr>
          <w:lang w:val="en-US"/>
        </w:rPr>
        <w:t>be in</w:t>
      </w:r>
      <w:r w:rsidR="00EE3B47" w:rsidRPr="00B06EAC">
        <w:rPr>
          <w:lang w:val="en-US"/>
        </w:rPr>
        <w:t xml:space="preserve"> </w:t>
      </w:r>
      <w:r w:rsidR="002B2E5A">
        <w:rPr>
          <w:lang w:val="en-US"/>
        </w:rPr>
        <w:t>9</w:t>
      </w:r>
      <w:r w:rsidR="00F618CF" w:rsidRPr="00B06EAC">
        <w:rPr>
          <w:lang w:val="en-US"/>
        </w:rPr>
        <w:t xml:space="preserve">-pt </w:t>
      </w:r>
      <w:r w:rsidR="002B2E5A">
        <w:rPr>
          <w:lang w:val="en-US"/>
        </w:rPr>
        <w:t>Verdana</w:t>
      </w:r>
      <w:r w:rsidR="00F618CF" w:rsidRPr="00B06EAC">
        <w:rPr>
          <w:lang w:val="en-US"/>
        </w:rPr>
        <w:t xml:space="preserve">, Italic, </w:t>
      </w:r>
      <w:r w:rsidR="00A21ECA" w:rsidRPr="00B06EAC">
        <w:rPr>
          <w:lang w:val="en-US"/>
        </w:rPr>
        <w:t>c</w:t>
      </w:r>
      <w:r w:rsidR="00F618CF" w:rsidRPr="00B06EAC">
        <w:rPr>
          <w:lang w:val="en-US"/>
        </w:rPr>
        <w:t>entrally aligned style.</w:t>
      </w:r>
      <w:r w:rsidR="00DF7A41" w:rsidRPr="00B06EAC">
        <w:rPr>
          <w:lang w:val="en-US"/>
        </w:rPr>
        <w:t xml:space="preserve"> </w:t>
      </w:r>
      <w:r w:rsidR="00DF7A41" w:rsidRPr="00DF7A41">
        <w:rPr>
          <w:lang w:val="en-US"/>
        </w:rPr>
        <w:t>A one-line space is advised between</w:t>
      </w:r>
      <w:r w:rsidR="007801B5">
        <w:rPr>
          <w:lang w:val="en-US"/>
        </w:rPr>
        <w:t xml:space="preserve"> </w:t>
      </w:r>
      <w:r w:rsidR="00DF7A41">
        <w:rPr>
          <w:lang w:val="en-US"/>
        </w:rPr>
        <w:t xml:space="preserve">the figure and the text. </w:t>
      </w:r>
    </w:p>
    <w:p w14:paraId="41A8AF8C" w14:textId="77777777" w:rsidR="00C86FE6" w:rsidRDefault="00EE3B47" w:rsidP="00E3239A">
      <w:pPr>
        <w:rPr>
          <w:lang w:val="en-US"/>
        </w:rPr>
      </w:pPr>
      <w:r>
        <w:rPr>
          <w:lang w:val="en-US"/>
        </w:rPr>
        <w:t>All p</w:t>
      </w:r>
      <w:r w:rsidR="009D6D05">
        <w:rPr>
          <w:lang w:val="en-US"/>
        </w:rPr>
        <w:t xml:space="preserve">aragraphs are separated by 6pt spacing. </w:t>
      </w:r>
    </w:p>
    <w:p w14:paraId="0280B430" w14:textId="2A888251" w:rsidR="004656A1" w:rsidRDefault="002E369B" w:rsidP="00E3239A">
      <w:pPr>
        <w:rPr>
          <w:lang w:val="en-US"/>
        </w:rPr>
      </w:pPr>
      <w:r>
        <w:rPr>
          <w:lang w:val="en-US"/>
        </w:rPr>
        <w:t xml:space="preserve">The extended abstract should not exceed 3 pages. </w:t>
      </w:r>
    </w:p>
    <w:p w14:paraId="3A205416" w14:textId="77777777" w:rsidR="00A9793D" w:rsidRPr="00F26A06" w:rsidRDefault="00A9793D" w:rsidP="006536DB">
      <w:pPr>
        <w:pStyle w:val="NoSpacing"/>
        <w:rPr>
          <w:lang w:val="en-US"/>
        </w:rPr>
      </w:pPr>
    </w:p>
    <w:p w14:paraId="3D4C2274" w14:textId="77777777" w:rsidR="00702FA7" w:rsidRPr="00F26A06" w:rsidRDefault="00702FA7" w:rsidP="00702FA7">
      <w:pPr>
        <w:pStyle w:val="Heading1"/>
        <w:rPr>
          <w:lang w:val="en-US"/>
        </w:rPr>
      </w:pPr>
      <w:r w:rsidRPr="00F26A06">
        <w:rPr>
          <w:lang w:val="en-US"/>
        </w:rPr>
        <w:t>3</w:t>
      </w:r>
      <w:r w:rsidRPr="00F26A06">
        <w:rPr>
          <w:lang w:val="en-US"/>
        </w:rPr>
        <w:tab/>
        <w:t>RESEARCH OUTCOMES</w:t>
      </w:r>
    </w:p>
    <w:p w14:paraId="2CD29648" w14:textId="77777777" w:rsidR="00702FA7" w:rsidRPr="00F26A06" w:rsidRDefault="00702FA7" w:rsidP="006536DB">
      <w:pPr>
        <w:pStyle w:val="NoSpacing"/>
        <w:rPr>
          <w:lang w:val="en-US"/>
        </w:rPr>
      </w:pPr>
    </w:p>
    <w:p w14:paraId="37BD7679" w14:textId="02F314DE" w:rsidR="00702FA7" w:rsidRPr="00F26A06" w:rsidRDefault="00702FA7" w:rsidP="00702FA7">
      <w:pPr>
        <w:rPr>
          <w:snapToGrid w:val="0"/>
          <w:lang w:val="en-US"/>
        </w:rPr>
      </w:pPr>
      <w:r w:rsidRPr="00F26A06">
        <w:rPr>
          <w:snapToGrid w:val="0"/>
          <w:lang w:val="en-US"/>
        </w:rPr>
        <w:t>All references must be cited in the text such as (</w:t>
      </w:r>
      <w:proofErr w:type="spellStart"/>
      <w:r w:rsidR="00D02966" w:rsidRPr="00F26A06">
        <w:rPr>
          <w:i/>
          <w:snapToGrid w:val="0"/>
          <w:lang w:val="en-US"/>
        </w:rPr>
        <w:t>Tassios</w:t>
      </w:r>
      <w:proofErr w:type="spellEnd"/>
      <w:r w:rsidR="00D02966" w:rsidRPr="00F26A06">
        <w:rPr>
          <w:i/>
          <w:snapToGrid w:val="0"/>
          <w:lang w:val="en-US"/>
        </w:rPr>
        <w:t xml:space="preserve">, 1998; Anastasopoulos </w:t>
      </w:r>
      <w:r w:rsidR="00B06EAC" w:rsidRPr="00F26A06">
        <w:rPr>
          <w:i/>
          <w:snapToGrid w:val="0"/>
          <w:lang w:val="en-US"/>
        </w:rPr>
        <w:t xml:space="preserve"> et al, 2017</w:t>
      </w:r>
      <w:r w:rsidRPr="00F26A06">
        <w:rPr>
          <w:snapToGrid w:val="0"/>
          <w:lang w:val="en-US"/>
        </w:rPr>
        <w:t xml:space="preserve">). An alphabetical list of References in APA style should be included at the end of the paper. References will be written in 10-pt </w:t>
      </w:r>
      <w:r w:rsidR="004C3317">
        <w:rPr>
          <w:snapToGrid w:val="0"/>
          <w:lang w:val="en-US"/>
        </w:rPr>
        <w:t>Verdana</w:t>
      </w:r>
      <w:r w:rsidRPr="00F26A06">
        <w:rPr>
          <w:snapToGrid w:val="0"/>
          <w:lang w:val="en-US"/>
        </w:rPr>
        <w:t xml:space="preserve"> style. </w:t>
      </w:r>
    </w:p>
    <w:p w14:paraId="25DC0F57" w14:textId="603DA3B0" w:rsidR="00702FA7" w:rsidRPr="00F26A06" w:rsidRDefault="00702FA7" w:rsidP="00702FA7">
      <w:pPr>
        <w:rPr>
          <w:lang w:val="en-US"/>
        </w:rPr>
      </w:pPr>
      <w:r w:rsidRPr="00F26A06">
        <w:rPr>
          <w:snapToGrid w:val="0"/>
          <w:lang w:val="en-US"/>
        </w:rPr>
        <w:t>The preferred Reference list formatting is displayed at the end of this template.</w:t>
      </w:r>
    </w:p>
    <w:p w14:paraId="7C813291" w14:textId="3D9766B2" w:rsidR="00EE3B47" w:rsidRPr="00F26A06" w:rsidRDefault="00EE3B47" w:rsidP="006536DB">
      <w:pPr>
        <w:pStyle w:val="NoSpacing"/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55170" w14:paraId="30EBE1A7" w14:textId="77777777" w:rsidTr="003E211B">
        <w:tc>
          <w:tcPr>
            <w:tcW w:w="9854" w:type="dxa"/>
          </w:tcPr>
          <w:p w14:paraId="4A6F7517" w14:textId="31445468" w:rsidR="00555170" w:rsidRDefault="005235AA" w:rsidP="003E211B">
            <w:pPr>
              <w:jc w:val="center"/>
              <w:rPr>
                <w:rFonts w:cs="Times New Roman"/>
                <w:lang w:val="en-US"/>
              </w:rPr>
            </w:pPr>
            <w:r w:rsidRPr="00F26A06">
              <w:rPr>
                <w:rFonts w:cs="Times New Roman"/>
                <w:noProof/>
                <w:lang w:val="en-US"/>
              </w:rPr>
              <w:lastRenderedPageBreak/>
              <w:drawing>
                <wp:inline distT="0" distB="0" distL="0" distR="0" wp14:anchorId="2566E131" wp14:editId="48B96AE2">
                  <wp:extent cx="2506980" cy="2924159"/>
                  <wp:effectExtent l="0" t="0" r="762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275" r="34758"/>
                          <a:stretch/>
                        </pic:blipFill>
                        <pic:spPr bwMode="auto">
                          <a:xfrm>
                            <a:off x="0" y="0"/>
                            <a:ext cx="2523585" cy="29435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5170" w:rsidRPr="00EE5AF9" w14:paraId="00DB7F49" w14:textId="77777777" w:rsidTr="003E211B">
        <w:tc>
          <w:tcPr>
            <w:tcW w:w="9854" w:type="dxa"/>
          </w:tcPr>
          <w:p w14:paraId="643C8587" w14:textId="258D6E57" w:rsidR="00555170" w:rsidRPr="00F26A06" w:rsidRDefault="00555170" w:rsidP="003E211B">
            <w:pPr>
              <w:pStyle w:val="Figure"/>
              <w:rPr>
                <w:b/>
              </w:rPr>
            </w:pPr>
            <w:r w:rsidRPr="00F26A06">
              <w:rPr>
                <w:b/>
              </w:rPr>
              <w:t xml:space="preserve">Figure. </w:t>
            </w:r>
            <w:r w:rsidRPr="00F26A06">
              <w:t xml:space="preserve">Figure Caption written in </w:t>
            </w:r>
            <w:r w:rsidR="00952340">
              <w:t>10</w:t>
            </w:r>
            <w:r w:rsidRPr="00F26A06">
              <w:t xml:space="preserve">-pt </w:t>
            </w:r>
            <w:r w:rsidR="004C3317">
              <w:t>Verdana</w:t>
            </w:r>
            <w:r w:rsidRPr="00F26A06">
              <w:t>, Italic text,</w:t>
            </w:r>
            <w:r w:rsidR="006B2F54" w:rsidRPr="00F26A06">
              <w:t xml:space="preserve"> </w:t>
            </w:r>
            <w:r w:rsidRPr="00F26A06">
              <w:t>centrally aligned, placed at the bottom of the figure.</w:t>
            </w:r>
          </w:p>
        </w:tc>
      </w:tr>
    </w:tbl>
    <w:p w14:paraId="4D960490" w14:textId="5CDD8FA5" w:rsidR="00DF7A41" w:rsidRPr="00F26A06" w:rsidRDefault="00DF7A41" w:rsidP="006536DB">
      <w:pPr>
        <w:pStyle w:val="NoSpacing"/>
        <w:rPr>
          <w:lang w:val="en-US"/>
        </w:rPr>
      </w:pPr>
    </w:p>
    <w:p w14:paraId="3C675315" w14:textId="4C0C0203" w:rsidR="007801B5" w:rsidRPr="00F26A06" w:rsidRDefault="007801B5" w:rsidP="007801B5">
      <w:pPr>
        <w:rPr>
          <w:lang w:val="en-US"/>
        </w:rPr>
      </w:pPr>
      <w:r w:rsidRPr="00F26A06">
        <w:rPr>
          <w:lang w:val="en-US"/>
        </w:rPr>
        <w:t>Table captions should be written above the table as in the example that follows. Authors are advised to comply with the provided table format. Leave a one-line space between text and table.</w:t>
      </w:r>
      <w:r w:rsidR="00B31268" w:rsidRPr="00F26A06">
        <w:rPr>
          <w:lang w:val="en-US"/>
        </w:rPr>
        <w:t xml:space="preserve"> Table content should be written in 10-pt </w:t>
      </w:r>
      <w:r w:rsidR="00B504F3">
        <w:rPr>
          <w:lang w:val="en-US"/>
        </w:rPr>
        <w:t>Verdana</w:t>
      </w:r>
      <w:r w:rsidR="00B31268" w:rsidRPr="00F26A06">
        <w:rPr>
          <w:lang w:val="en-US"/>
        </w:rPr>
        <w:t xml:space="preserve"> style.</w:t>
      </w:r>
    </w:p>
    <w:p w14:paraId="3ADC9C5C" w14:textId="77777777" w:rsidR="007801B5" w:rsidRPr="00F26A06" w:rsidRDefault="007801B5" w:rsidP="006536DB">
      <w:pPr>
        <w:pStyle w:val="NoSpacing"/>
        <w:rPr>
          <w:lang w:val="en-US"/>
        </w:rPr>
      </w:pPr>
    </w:p>
    <w:p w14:paraId="0DC87440" w14:textId="69FFD8E9" w:rsidR="00EE3B47" w:rsidRPr="00F26A06" w:rsidRDefault="00EE3B47" w:rsidP="00DF7A41">
      <w:pPr>
        <w:pStyle w:val="Table"/>
        <w:rPr>
          <w:lang w:val="en-US"/>
        </w:rPr>
      </w:pPr>
      <w:r w:rsidRPr="00F26A06">
        <w:rPr>
          <w:b/>
          <w:bCs/>
          <w:lang w:val="en-US"/>
        </w:rPr>
        <w:t>Table.</w:t>
      </w:r>
      <w:r w:rsidRPr="00F26A06">
        <w:rPr>
          <w:lang w:val="en-US"/>
        </w:rPr>
        <w:t xml:space="preserve"> </w:t>
      </w:r>
      <w:r w:rsidR="00DF7A41" w:rsidRPr="00F26A06">
        <w:rPr>
          <w:lang w:val="en-US"/>
        </w:rPr>
        <w:t>Table Caption written in 1</w:t>
      </w:r>
      <w:r w:rsidR="000111B6">
        <w:rPr>
          <w:lang w:val="en-US"/>
        </w:rPr>
        <w:t>0</w:t>
      </w:r>
      <w:r w:rsidR="00DF7A41" w:rsidRPr="00F26A06">
        <w:rPr>
          <w:lang w:val="en-US"/>
        </w:rPr>
        <w:t xml:space="preserve">-pt </w:t>
      </w:r>
      <w:r w:rsidR="000111B6">
        <w:rPr>
          <w:lang w:val="en-US"/>
        </w:rPr>
        <w:t>Verdana</w:t>
      </w:r>
      <w:r w:rsidR="00DF7A41" w:rsidRPr="00F26A06">
        <w:rPr>
          <w:lang w:val="en-US"/>
        </w:rPr>
        <w:t xml:space="preserve">, Italic text, centrally aligned, </w:t>
      </w:r>
      <w:r w:rsidRPr="00F26A06">
        <w:rPr>
          <w:lang w:val="en-US"/>
        </w:rPr>
        <w:t>placed at the top of the table</w:t>
      </w:r>
    </w:p>
    <w:p w14:paraId="33571EC8" w14:textId="77777777" w:rsidR="00F70D20" w:rsidRPr="00F26A06" w:rsidRDefault="00F70D20" w:rsidP="00DF7A41">
      <w:pPr>
        <w:pStyle w:val="Table"/>
        <w:rPr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1159"/>
        <w:gridCol w:w="1160"/>
        <w:gridCol w:w="1160"/>
        <w:gridCol w:w="710"/>
      </w:tblGrid>
      <w:tr w:rsidR="00EE3B47" w:rsidRPr="004656A1" w14:paraId="56B340B3" w14:textId="77777777" w:rsidTr="001306A0">
        <w:trPr>
          <w:jc w:val="center"/>
        </w:trPr>
        <w:tc>
          <w:tcPr>
            <w:tcW w:w="599" w:type="dxa"/>
            <w:vAlign w:val="center"/>
          </w:tcPr>
          <w:p w14:paraId="5E2071A5" w14:textId="77777777" w:rsidR="00EE3B47" w:rsidRPr="004656A1" w:rsidRDefault="00EE3B47">
            <w:pPr>
              <w:pStyle w:val="10ContentTables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  <w:hideMark/>
          </w:tcPr>
          <w:p w14:paraId="1DB4C233" w14:textId="77777777" w:rsidR="00EE3B47" w:rsidRPr="004656A1" w:rsidRDefault="00EE3B47">
            <w:pPr>
              <w:pStyle w:val="10ContentTables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  <w:lang w:val="pt-PT"/>
              </w:rPr>
            </w:pPr>
            <w:r w:rsidRPr="00F26A06">
              <w:rPr>
                <w:rFonts w:ascii="Verdana" w:hAnsi="Verdana" w:cs="Times New Roman"/>
                <w:b/>
                <w:bCs/>
                <w:smallCaps/>
                <w:sz w:val="20"/>
                <w:szCs w:val="20"/>
                <w:lang w:val="pt-PT"/>
              </w:rPr>
              <w:t>A</w:t>
            </w:r>
          </w:p>
        </w:tc>
        <w:tc>
          <w:tcPr>
            <w:tcW w:w="1160" w:type="dxa"/>
            <w:vAlign w:val="center"/>
            <w:hideMark/>
          </w:tcPr>
          <w:p w14:paraId="3A8AF0A6" w14:textId="77777777" w:rsidR="00EE3B47" w:rsidRPr="004656A1" w:rsidRDefault="00EE3B47">
            <w:pPr>
              <w:pStyle w:val="10ContentTables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  <w:lang w:val="pt-PT"/>
              </w:rPr>
            </w:pPr>
            <w:r w:rsidRPr="00F26A06">
              <w:rPr>
                <w:rFonts w:ascii="Verdana" w:hAnsi="Verdana" w:cs="Times New Roman"/>
                <w:b/>
                <w:bCs/>
                <w:smallCaps/>
                <w:sz w:val="20"/>
                <w:szCs w:val="20"/>
                <w:lang w:val="pt-PT"/>
              </w:rPr>
              <w:t>B</w:t>
            </w:r>
          </w:p>
        </w:tc>
        <w:tc>
          <w:tcPr>
            <w:tcW w:w="1160" w:type="dxa"/>
            <w:vAlign w:val="center"/>
            <w:hideMark/>
          </w:tcPr>
          <w:p w14:paraId="7F3EED23" w14:textId="77777777" w:rsidR="00EE3B47" w:rsidRPr="004656A1" w:rsidRDefault="00EE3B47">
            <w:pPr>
              <w:pStyle w:val="10ContentTables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  <w:lang w:val="pt-PT"/>
              </w:rPr>
            </w:pPr>
            <w:r w:rsidRPr="00F26A06">
              <w:rPr>
                <w:rFonts w:ascii="Verdana" w:hAnsi="Verdana" w:cs="Times New Roman"/>
                <w:b/>
                <w:bCs/>
                <w:smallCaps/>
                <w:sz w:val="20"/>
                <w:szCs w:val="20"/>
                <w:lang w:val="pt-PT"/>
              </w:rPr>
              <w:t>C</w:t>
            </w:r>
          </w:p>
        </w:tc>
        <w:tc>
          <w:tcPr>
            <w:tcW w:w="710" w:type="dxa"/>
            <w:vAlign w:val="center"/>
            <w:hideMark/>
          </w:tcPr>
          <w:p w14:paraId="2C1C59F1" w14:textId="77777777" w:rsidR="00EE3B47" w:rsidRPr="004656A1" w:rsidRDefault="00EE3B47">
            <w:pPr>
              <w:pStyle w:val="10ContentTables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  <w:lang w:val="pt-PT"/>
              </w:rPr>
            </w:pPr>
            <w:r w:rsidRPr="00F26A06">
              <w:rPr>
                <w:rFonts w:ascii="Verdana" w:hAnsi="Verdana" w:cs="Times New Roman"/>
                <w:b/>
                <w:bCs/>
                <w:smallCaps/>
                <w:sz w:val="20"/>
                <w:szCs w:val="20"/>
                <w:lang w:val="pt-PT"/>
              </w:rPr>
              <w:t>D</w:t>
            </w:r>
          </w:p>
        </w:tc>
      </w:tr>
      <w:tr w:rsidR="00EE3B47" w:rsidRPr="004656A1" w14:paraId="518D0CA2" w14:textId="77777777" w:rsidTr="001306A0">
        <w:trPr>
          <w:jc w:val="center"/>
        </w:trPr>
        <w:tc>
          <w:tcPr>
            <w:tcW w:w="599" w:type="dxa"/>
            <w:vAlign w:val="center"/>
            <w:hideMark/>
          </w:tcPr>
          <w:p w14:paraId="43AAEDAE" w14:textId="77777777" w:rsidR="00EE3B47" w:rsidRPr="004656A1" w:rsidRDefault="00EE3B47">
            <w:pPr>
              <w:pStyle w:val="10ContentTables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  <w:lang w:val="pt-PT"/>
              </w:rPr>
            </w:pPr>
            <w:r w:rsidRPr="00F26A06">
              <w:rPr>
                <w:rFonts w:ascii="Verdana" w:hAnsi="Verdana" w:cs="Times New Roman"/>
                <w:b/>
                <w:bCs/>
                <w:smallCaps/>
                <w:sz w:val="20"/>
                <w:szCs w:val="20"/>
                <w:lang w:val="pt-PT"/>
              </w:rPr>
              <w:t>A</w:t>
            </w:r>
          </w:p>
        </w:tc>
        <w:tc>
          <w:tcPr>
            <w:tcW w:w="1159" w:type="dxa"/>
            <w:vAlign w:val="center"/>
            <w:hideMark/>
          </w:tcPr>
          <w:p w14:paraId="0F6D06BA" w14:textId="77777777" w:rsidR="00EE3B47" w:rsidRPr="004656A1" w:rsidRDefault="00EE3B47">
            <w:pPr>
              <w:pStyle w:val="10ContentTables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F26A06">
              <w:rPr>
                <w:rFonts w:ascii="Verdana" w:hAnsi="Verdana" w:cs="Times New Roman"/>
                <w:sz w:val="20"/>
                <w:szCs w:val="20"/>
                <w:lang w:val="pt-PT"/>
              </w:rPr>
              <w:t>Aa</w:t>
            </w:r>
          </w:p>
        </w:tc>
        <w:tc>
          <w:tcPr>
            <w:tcW w:w="1160" w:type="dxa"/>
            <w:vAlign w:val="center"/>
            <w:hideMark/>
          </w:tcPr>
          <w:p w14:paraId="64A7D13B" w14:textId="77777777" w:rsidR="00EE3B47" w:rsidRPr="004656A1" w:rsidRDefault="00EE3B47">
            <w:pPr>
              <w:pStyle w:val="10ContentTables"/>
              <w:rPr>
                <w:rFonts w:ascii="Times New Roman" w:hAnsi="Times New Roman" w:cs="Times New Roman"/>
                <w:sz w:val="20"/>
                <w:szCs w:val="20"/>
              </w:rPr>
            </w:pPr>
            <w:r w:rsidRPr="00F26A06">
              <w:rPr>
                <w:rFonts w:ascii="Verdana" w:hAnsi="Verdana" w:cs="Times New Roman"/>
                <w:sz w:val="20"/>
                <w:szCs w:val="20"/>
              </w:rPr>
              <w:t>Ab</w:t>
            </w:r>
          </w:p>
        </w:tc>
        <w:tc>
          <w:tcPr>
            <w:tcW w:w="1160" w:type="dxa"/>
            <w:vAlign w:val="center"/>
            <w:hideMark/>
          </w:tcPr>
          <w:p w14:paraId="15129F1A" w14:textId="77777777" w:rsidR="00EE3B47" w:rsidRPr="004656A1" w:rsidRDefault="00EE3B47">
            <w:pPr>
              <w:pStyle w:val="10ContentTables"/>
              <w:rPr>
                <w:rFonts w:ascii="Times New Roman" w:hAnsi="Times New Roman" w:cs="Times New Roman"/>
                <w:sz w:val="20"/>
                <w:szCs w:val="20"/>
              </w:rPr>
            </w:pPr>
            <w:r w:rsidRPr="00F26A06">
              <w:rPr>
                <w:rFonts w:ascii="Verdana" w:hAnsi="Verdana" w:cs="Times New Roman"/>
                <w:sz w:val="20"/>
                <w:szCs w:val="20"/>
              </w:rPr>
              <w:t>Ac</w:t>
            </w:r>
          </w:p>
        </w:tc>
        <w:tc>
          <w:tcPr>
            <w:tcW w:w="710" w:type="dxa"/>
            <w:vAlign w:val="center"/>
            <w:hideMark/>
          </w:tcPr>
          <w:p w14:paraId="066E53AF" w14:textId="77777777" w:rsidR="00EE3B47" w:rsidRPr="004656A1" w:rsidRDefault="00EE3B47">
            <w:pPr>
              <w:pStyle w:val="10ContentTables"/>
              <w:rPr>
                <w:rFonts w:ascii="Times New Roman" w:hAnsi="Times New Roman" w:cs="Times New Roman"/>
                <w:sz w:val="20"/>
                <w:szCs w:val="20"/>
              </w:rPr>
            </w:pPr>
            <w:r w:rsidRPr="00F26A06">
              <w:rPr>
                <w:rFonts w:ascii="Verdana" w:hAnsi="Verdana" w:cs="Times New Roman"/>
                <w:sz w:val="20"/>
                <w:szCs w:val="20"/>
              </w:rPr>
              <w:t>Ad</w:t>
            </w:r>
          </w:p>
        </w:tc>
      </w:tr>
      <w:tr w:rsidR="00EE3B47" w:rsidRPr="004656A1" w14:paraId="709F5539" w14:textId="77777777" w:rsidTr="001306A0">
        <w:trPr>
          <w:trHeight w:val="68"/>
          <w:jc w:val="center"/>
        </w:trPr>
        <w:tc>
          <w:tcPr>
            <w:tcW w:w="599" w:type="dxa"/>
            <w:vAlign w:val="center"/>
            <w:hideMark/>
          </w:tcPr>
          <w:p w14:paraId="2B2A7533" w14:textId="77777777" w:rsidR="00EE3B47" w:rsidRPr="004656A1" w:rsidRDefault="00EE3B47">
            <w:pPr>
              <w:pStyle w:val="10ContentTables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  <w:lang w:val="en-GB"/>
              </w:rPr>
            </w:pPr>
            <w:r w:rsidRPr="00F26A06">
              <w:rPr>
                <w:rFonts w:ascii="Verdana" w:hAnsi="Verdana" w:cs="Times New Roman"/>
                <w:b/>
                <w:bCs/>
                <w:smallCaps/>
                <w:sz w:val="20"/>
                <w:szCs w:val="20"/>
                <w:lang w:val="en-GB"/>
              </w:rPr>
              <w:t>B</w:t>
            </w:r>
          </w:p>
        </w:tc>
        <w:tc>
          <w:tcPr>
            <w:tcW w:w="1159" w:type="dxa"/>
            <w:vAlign w:val="center"/>
            <w:hideMark/>
          </w:tcPr>
          <w:p w14:paraId="16DEF0E8" w14:textId="77777777" w:rsidR="00EE3B47" w:rsidRPr="004656A1" w:rsidRDefault="00EE3B47">
            <w:pPr>
              <w:pStyle w:val="10ContentTables"/>
              <w:rPr>
                <w:rFonts w:ascii="Times New Roman" w:hAnsi="Times New Roman" w:cs="Times New Roman"/>
                <w:sz w:val="20"/>
                <w:szCs w:val="20"/>
              </w:rPr>
            </w:pPr>
            <w:r w:rsidRPr="00F26A06">
              <w:rPr>
                <w:rFonts w:ascii="Verdana" w:hAnsi="Verdana" w:cs="Times New Roman"/>
                <w:sz w:val="20"/>
                <w:szCs w:val="20"/>
              </w:rPr>
              <w:t>Ba</w:t>
            </w:r>
          </w:p>
        </w:tc>
        <w:tc>
          <w:tcPr>
            <w:tcW w:w="1160" w:type="dxa"/>
            <w:vAlign w:val="center"/>
            <w:hideMark/>
          </w:tcPr>
          <w:p w14:paraId="01CCC3C9" w14:textId="77777777" w:rsidR="00EE3B47" w:rsidRPr="004656A1" w:rsidRDefault="00EE3B47">
            <w:pPr>
              <w:pStyle w:val="10ContentTables"/>
              <w:rPr>
                <w:rFonts w:ascii="Times New Roman" w:hAnsi="Times New Roman" w:cs="Times New Roman"/>
                <w:sz w:val="20"/>
                <w:szCs w:val="20"/>
              </w:rPr>
            </w:pPr>
            <w:r w:rsidRPr="00F26A06">
              <w:rPr>
                <w:rFonts w:ascii="Verdana" w:hAnsi="Verdana" w:cs="Times New Roman"/>
                <w:sz w:val="20"/>
                <w:szCs w:val="20"/>
              </w:rPr>
              <w:t>Bb</w:t>
            </w:r>
          </w:p>
        </w:tc>
        <w:tc>
          <w:tcPr>
            <w:tcW w:w="1160" w:type="dxa"/>
            <w:vAlign w:val="center"/>
            <w:hideMark/>
          </w:tcPr>
          <w:p w14:paraId="277F9EC8" w14:textId="77777777" w:rsidR="00EE3B47" w:rsidRPr="004656A1" w:rsidRDefault="00EE3B47">
            <w:pPr>
              <w:pStyle w:val="10ContentTables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A06">
              <w:rPr>
                <w:rFonts w:ascii="Verdana" w:hAnsi="Verdana" w:cs="Times New Roman"/>
                <w:sz w:val="20"/>
                <w:szCs w:val="20"/>
              </w:rPr>
              <w:t>Bc</w:t>
            </w:r>
            <w:proofErr w:type="spellEnd"/>
          </w:p>
        </w:tc>
        <w:tc>
          <w:tcPr>
            <w:tcW w:w="710" w:type="dxa"/>
            <w:vAlign w:val="center"/>
            <w:hideMark/>
          </w:tcPr>
          <w:p w14:paraId="65FB314D" w14:textId="77777777" w:rsidR="00EE3B47" w:rsidRPr="004656A1" w:rsidRDefault="00EE3B47">
            <w:pPr>
              <w:pStyle w:val="10ContentTables"/>
              <w:rPr>
                <w:rFonts w:ascii="Times New Roman" w:hAnsi="Times New Roman" w:cs="Times New Roman"/>
                <w:sz w:val="20"/>
                <w:szCs w:val="20"/>
              </w:rPr>
            </w:pPr>
            <w:r w:rsidRPr="00F26A06">
              <w:rPr>
                <w:rFonts w:ascii="Verdana" w:hAnsi="Verdana" w:cs="Times New Roman"/>
                <w:sz w:val="20"/>
                <w:szCs w:val="20"/>
              </w:rPr>
              <w:t>Bd</w:t>
            </w:r>
          </w:p>
        </w:tc>
      </w:tr>
      <w:tr w:rsidR="00EE3B47" w:rsidRPr="004656A1" w14:paraId="487C97A0" w14:textId="77777777" w:rsidTr="001306A0">
        <w:trPr>
          <w:jc w:val="center"/>
        </w:trPr>
        <w:tc>
          <w:tcPr>
            <w:tcW w:w="599" w:type="dxa"/>
            <w:vAlign w:val="center"/>
            <w:hideMark/>
          </w:tcPr>
          <w:p w14:paraId="2B956E62" w14:textId="77777777" w:rsidR="00EE3B47" w:rsidRPr="004656A1" w:rsidRDefault="00EE3B47">
            <w:pPr>
              <w:pStyle w:val="10ContentTables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  <w:lang w:val="en-GB"/>
              </w:rPr>
            </w:pPr>
            <w:r w:rsidRPr="00F26A06">
              <w:rPr>
                <w:rFonts w:ascii="Verdana" w:hAnsi="Verdana" w:cs="Times New Roman"/>
                <w:b/>
                <w:bCs/>
                <w:smallCaps/>
                <w:sz w:val="20"/>
                <w:szCs w:val="20"/>
                <w:lang w:val="en-GB"/>
              </w:rPr>
              <w:t>C</w:t>
            </w:r>
          </w:p>
        </w:tc>
        <w:tc>
          <w:tcPr>
            <w:tcW w:w="1159" w:type="dxa"/>
            <w:vAlign w:val="center"/>
            <w:hideMark/>
          </w:tcPr>
          <w:p w14:paraId="1EB8770D" w14:textId="77777777" w:rsidR="00EE3B47" w:rsidRPr="004656A1" w:rsidRDefault="00EE3B47">
            <w:pPr>
              <w:pStyle w:val="10ContentTables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F26A06">
              <w:rPr>
                <w:rFonts w:ascii="Verdana" w:hAnsi="Verdana" w:cs="Times New Roman"/>
                <w:sz w:val="20"/>
                <w:szCs w:val="20"/>
                <w:lang w:val="pt-PT"/>
              </w:rPr>
              <w:t>Ca</w:t>
            </w:r>
          </w:p>
        </w:tc>
        <w:tc>
          <w:tcPr>
            <w:tcW w:w="1160" w:type="dxa"/>
            <w:vAlign w:val="center"/>
            <w:hideMark/>
          </w:tcPr>
          <w:p w14:paraId="25BBF236" w14:textId="77777777" w:rsidR="00EE3B47" w:rsidRPr="004656A1" w:rsidRDefault="00EE3B47">
            <w:pPr>
              <w:pStyle w:val="10ContentTables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F26A06">
              <w:rPr>
                <w:rFonts w:ascii="Verdana" w:hAnsi="Verdana" w:cs="Times New Roman"/>
                <w:sz w:val="20"/>
                <w:szCs w:val="20"/>
                <w:lang w:val="pt-PT"/>
              </w:rPr>
              <w:t>Cb</w:t>
            </w:r>
          </w:p>
        </w:tc>
        <w:tc>
          <w:tcPr>
            <w:tcW w:w="1160" w:type="dxa"/>
            <w:vAlign w:val="center"/>
            <w:hideMark/>
          </w:tcPr>
          <w:p w14:paraId="3647B5D8" w14:textId="77777777" w:rsidR="00EE3B47" w:rsidRPr="004656A1" w:rsidRDefault="00EE3B47">
            <w:pPr>
              <w:pStyle w:val="10ContentTables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F26A06">
              <w:rPr>
                <w:rFonts w:ascii="Verdana" w:hAnsi="Verdana" w:cs="Times New Roman"/>
                <w:sz w:val="20"/>
                <w:szCs w:val="20"/>
                <w:lang w:val="pt-PT"/>
              </w:rPr>
              <w:t>Cc</w:t>
            </w:r>
          </w:p>
        </w:tc>
        <w:tc>
          <w:tcPr>
            <w:tcW w:w="710" w:type="dxa"/>
            <w:vAlign w:val="center"/>
            <w:hideMark/>
          </w:tcPr>
          <w:p w14:paraId="7817EA18" w14:textId="77777777" w:rsidR="00EE3B47" w:rsidRPr="004656A1" w:rsidRDefault="00EE3B47">
            <w:pPr>
              <w:pStyle w:val="10ContentTables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F26A06">
              <w:rPr>
                <w:rFonts w:ascii="Verdana" w:hAnsi="Verdana" w:cs="Times New Roman"/>
                <w:sz w:val="20"/>
                <w:szCs w:val="20"/>
                <w:lang w:val="pt-PT"/>
              </w:rPr>
              <w:t>Cd</w:t>
            </w:r>
          </w:p>
        </w:tc>
      </w:tr>
      <w:tr w:rsidR="00EE3B47" w:rsidRPr="004656A1" w14:paraId="202E2FB4" w14:textId="77777777" w:rsidTr="001306A0">
        <w:trPr>
          <w:jc w:val="center"/>
        </w:trPr>
        <w:tc>
          <w:tcPr>
            <w:tcW w:w="599" w:type="dxa"/>
            <w:vAlign w:val="center"/>
            <w:hideMark/>
          </w:tcPr>
          <w:p w14:paraId="6ED1A72B" w14:textId="77777777" w:rsidR="00EE3B47" w:rsidRPr="004656A1" w:rsidRDefault="00EE3B47">
            <w:pPr>
              <w:pStyle w:val="10ContentTables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  <w:lang w:val="en-GB"/>
              </w:rPr>
            </w:pPr>
            <w:r w:rsidRPr="00F26A06">
              <w:rPr>
                <w:rFonts w:ascii="Verdana" w:hAnsi="Verdana" w:cs="Times New Roman"/>
                <w:b/>
                <w:bCs/>
                <w:smallCaps/>
                <w:sz w:val="20"/>
                <w:szCs w:val="20"/>
                <w:lang w:val="en-GB"/>
              </w:rPr>
              <w:t>D</w:t>
            </w:r>
          </w:p>
        </w:tc>
        <w:tc>
          <w:tcPr>
            <w:tcW w:w="1159" w:type="dxa"/>
            <w:vAlign w:val="center"/>
            <w:hideMark/>
          </w:tcPr>
          <w:p w14:paraId="7C0718D9" w14:textId="77777777" w:rsidR="00EE3B47" w:rsidRPr="004656A1" w:rsidRDefault="00EE3B47">
            <w:pPr>
              <w:pStyle w:val="10ContentTables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F26A06">
              <w:rPr>
                <w:rFonts w:ascii="Verdana" w:hAnsi="Verdana" w:cs="Times New Roman"/>
                <w:sz w:val="20"/>
                <w:szCs w:val="20"/>
                <w:lang w:val="pt-PT"/>
              </w:rPr>
              <w:t>Da</w:t>
            </w:r>
          </w:p>
        </w:tc>
        <w:tc>
          <w:tcPr>
            <w:tcW w:w="1160" w:type="dxa"/>
            <w:vAlign w:val="center"/>
            <w:hideMark/>
          </w:tcPr>
          <w:p w14:paraId="37514354" w14:textId="77777777" w:rsidR="00EE3B47" w:rsidRPr="004656A1" w:rsidRDefault="00EE3B47">
            <w:pPr>
              <w:pStyle w:val="10ContentTables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F26A06">
              <w:rPr>
                <w:rFonts w:ascii="Verdana" w:hAnsi="Verdana" w:cs="Times New Roman"/>
                <w:sz w:val="20"/>
                <w:szCs w:val="20"/>
                <w:lang w:val="pt-PT"/>
              </w:rPr>
              <w:t>Db</w:t>
            </w:r>
          </w:p>
        </w:tc>
        <w:tc>
          <w:tcPr>
            <w:tcW w:w="1160" w:type="dxa"/>
            <w:vAlign w:val="center"/>
            <w:hideMark/>
          </w:tcPr>
          <w:p w14:paraId="4390C927" w14:textId="77777777" w:rsidR="00EE3B47" w:rsidRPr="004656A1" w:rsidRDefault="00EE3B47">
            <w:pPr>
              <w:pStyle w:val="10ContentTables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F26A06">
              <w:rPr>
                <w:rFonts w:ascii="Verdana" w:hAnsi="Verdana" w:cs="Times New Roman"/>
                <w:sz w:val="20"/>
                <w:szCs w:val="20"/>
                <w:lang w:val="pt-PT"/>
              </w:rPr>
              <w:t>Dc</w:t>
            </w:r>
          </w:p>
        </w:tc>
        <w:tc>
          <w:tcPr>
            <w:tcW w:w="710" w:type="dxa"/>
            <w:vAlign w:val="center"/>
            <w:hideMark/>
          </w:tcPr>
          <w:p w14:paraId="2481BCA1" w14:textId="77777777" w:rsidR="00EE3B47" w:rsidRPr="004656A1" w:rsidRDefault="00EE3B47">
            <w:pPr>
              <w:pStyle w:val="10ContentTables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F26A06">
              <w:rPr>
                <w:rFonts w:ascii="Verdana" w:hAnsi="Verdana" w:cs="Times New Roman"/>
                <w:sz w:val="20"/>
                <w:szCs w:val="20"/>
                <w:lang w:val="pt-PT"/>
              </w:rPr>
              <w:t>Dd</w:t>
            </w:r>
          </w:p>
        </w:tc>
      </w:tr>
      <w:tr w:rsidR="00EE3B47" w:rsidRPr="00F26A06" w14:paraId="30A577CE" w14:textId="77777777" w:rsidTr="001306A0">
        <w:trPr>
          <w:jc w:val="center"/>
        </w:trPr>
        <w:tc>
          <w:tcPr>
            <w:tcW w:w="599" w:type="dxa"/>
            <w:vAlign w:val="center"/>
            <w:hideMark/>
          </w:tcPr>
          <w:p w14:paraId="26E8BD3F" w14:textId="77777777" w:rsidR="00EE3B47" w:rsidRPr="004656A1" w:rsidRDefault="00EE3B47">
            <w:pPr>
              <w:pStyle w:val="10ContentTables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  <w:lang w:val="en-GB"/>
              </w:rPr>
            </w:pPr>
            <w:r w:rsidRPr="00F26A06">
              <w:rPr>
                <w:rFonts w:ascii="Verdana" w:hAnsi="Verdana" w:cs="Times New Roman"/>
                <w:b/>
                <w:bCs/>
                <w:smallCaps/>
                <w:sz w:val="20"/>
                <w:szCs w:val="20"/>
                <w:lang w:val="en-GB"/>
              </w:rPr>
              <w:t>E</w:t>
            </w:r>
          </w:p>
        </w:tc>
        <w:tc>
          <w:tcPr>
            <w:tcW w:w="1159" w:type="dxa"/>
            <w:vAlign w:val="center"/>
            <w:hideMark/>
          </w:tcPr>
          <w:p w14:paraId="49B0DDD9" w14:textId="77777777" w:rsidR="00EE3B47" w:rsidRPr="004656A1" w:rsidRDefault="00EE3B47">
            <w:pPr>
              <w:pStyle w:val="10ContentTables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F26A06">
              <w:rPr>
                <w:rFonts w:ascii="Verdana" w:hAnsi="Verdana" w:cs="Times New Roman"/>
                <w:sz w:val="20"/>
                <w:szCs w:val="20"/>
                <w:lang w:val="pt-PT"/>
              </w:rPr>
              <w:t>Ea</w:t>
            </w:r>
          </w:p>
        </w:tc>
        <w:tc>
          <w:tcPr>
            <w:tcW w:w="1160" w:type="dxa"/>
            <w:vAlign w:val="center"/>
            <w:hideMark/>
          </w:tcPr>
          <w:p w14:paraId="213B9E02" w14:textId="77777777" w:rsidR="00EE3B47" w:rsidRPr="004656A1" w:rsidRDefault="00EE3B47">
            <w:pPr>
              <w:pStyle w:val="10ContentTables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F26A06">
              <w:rPr>
                <w:rFonts w:ascii="Verdana" w:hAnsi="Verdana" w:cs="Times New Roman"/>
                <w:sz w:val="20"/>
                <w:szCs w:val="20"/>
                <w:lang w:val="pt-PT"/>
              </w:rPr>
              <w:t>Eb</w:t>
            </w:r>
          </w:p>
        </w:tc>
        <w:tc>
          <w:tcPr>
            <w:tcW w:w="1160" w:type="dxa"/>
            <w:vAlign w:val="center"/>
            <w:hideMark/>
          </w:tcPr>
          <w:p w14:paraId="072973D8" w14:textId="77777777" w:rsidR="00EE3B47" w:rsidRPr="004656A1" w:rsidRDefault="00EE3B47">
            <w:pPr>
              <w:pStyle w:val="10ContentTables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F26A06">
              <w:rPr>
                <w:rFonts w:ascii="Verdana" w:hAnsi="Verdana" w:cs="Times New Roman"/>
                <w:sz w:val="20"/>
                <w:szCs w:val="20"/>
                <w:lang w:val="pt-PT"/>
              </w:rPr>
              <w:t>Ec</w:t>
            </w:r>
          </w:p>
        </w:tc>
        <w:tc>
          <w:tcPr>
            <w:tcW w:w="710" w:type="dxa"/>
            <w:vAlign w:val="center"/>
            <w:hideMark/>
          </w:tcPr>
          <w:p w14:paraId="5C4DD306" w14:textId="77777777" w:rsidR="00EE3B47" w:rsidRPr="00F26A06" w:rsidRDefault="00EE3B47">
            <w:pPr>
              <w:pStyle w:val="10ContentTables"/>
              <w:rPr>
                <w:rFonts w:ascii="Verdana" w:hAnsi="Verdana" w:cs="Times New Roman"/>
                <w:sz w:val="20"/>
                <w:szCs w:val="20"/>
                <w:lang w:val="pt-PT"/>
              </w:rPr>
            </w:pPr>
            <w:r w:rsidRPr="00F26A06">
              <w:rPr>
                <w:rFonts w:ascii="Verdana" w:hAnsi="Verdana" w:cs="Times New Roman"/>
                <w:sz w:val="20"/>
                <w:szCs w:val="20"/>
                <w:lang w:val="pt-PT"/>
              </w:rPr>
              <w:t>Ed</w:t>
            </w:r>
          </w:p>
        </w:tc>
      </w:tr>
    </w:tbl>
    <w:p w14:paraId="5F837A98" w14:textId="07ADC2EB" w:rsidR="005D57C0" w:rsidRPr="00F26A06" w:rsidRDefault="005D57C0" w:rsidP="00702FA7">
      <w:pPr>
        <w:pStyle w:val="NoSpacing"/>
      </w:pPr>
    </w:p>
    <w:p w14:paraId="39DB3DE3" w14:textId="4DD8DE7E" w:rsidR="00EE0E17" w:rsidRPr="00F26A06" w:rsidRDefault="00EE0E17" w:rsidP="00A47CB8">
      <w:pPr>
        <w:pStyle w:val="Heading1"/>
        <w:rPr>
          <w:snapToGrid w:val="0"/>
          <w:lang w:val="en-US"/>
        </w:rPr>
      </w:pPr>
      <w:r w:rsidRPr="00F26A06">
        <w:t>REFERENCES</w:t>
      </w:r>
    </w:p>
    <w:p w14:paraId="13DC71E0" w14:textId="0B0959A6" w:rsidR="009C2CE9" w:rsidRPr="00F26A06" w:rsidRDefault="009C2CE9" w:rsidP="007801B5">
      <w:pPr>
        <w:pStyle w:val="NoSpacing"/>
      </w:pPr>
    </w:p>
    <w:p w14:paraId="2EACC134" w14:textId="01120067" w:rsidR="00C55AA9" w:rsidRPr="00F26A06" w:rsidRDefault="007A49FD" w:rsidP="00A47CB8">
      <w:pPr>
        <w:pStyle w:val="Reference"/>
        <w:rPr>
          <w:noProof/>
          <w:lang w:val="en-US"/>
        </w:rPr>
      </w:pPr>
      <w:r w:rsidRPr="00F26A06">
        <w:fldChar w:fldCharType="begin"/>
      </w:r>
      <w:r w:rsidRPr="00F26A06">
        <w:rPr>
          <w:lang w:val="es-ES"/>
        </w:rPr>
        <w:instrText xml:space="preserve"> BIBLIOGRAPHY  \l 1033 </w:instrText>
      </w:r>
      <w:r w:rsidRPr="00F26A06">
        <w:fldChar w:fldCharType="separate"/>
      </w:r>
      <w:r w:rsidRPr="00F26A06">
        <w:rPr>
          <w:noProof/>
          <w:lang w:val="es-ES"/>
        </w:rPr>
        <w:t xml:space="preserve">Anastasopoulos I., G. Gazetas, M. Loli, M. Apostolou, N. Gerolymos. </w:t>
      </w:r>
      <w:r w:rsidRPr="00F26A06">
        <w:rPr>
          <w:noProof/>
          <w:lang w:val="en-US"/>
        </w:rPr>
        <w:t xml:space="preserve">(2010). Soil failure can be used for seismic protection of structures. </w:t>
      </w:r>
      <w:r w:rsidRPr="00F26A06">
        <w:rPr>
          <w:i/>
          <w:iCs/>
          <w:noProof/>
          <w:lang w:val="en-US"/>
        </w:rPr>
        <w:t>Bulletin of Earthquake Engineering</w:t>
      </w:r>
      <w:r w:rsidRPr="00F26A06">
        <w:rPr>
          <w:noProof/>
          <w:lang w:val="en-US"/>
        </w:rPr>
        <w:t>, pp. 309-326.</w:t>
      </w:r>
    </w:p>
    <w:p w14:paraId="01620DAE" w14:textId="66643E09" w:rsidR="007A49FD" w:rsidRPr="00F26A06" w:rsidRDefault="007A49FD" w:rsidP="00A47CB8">
      <w:pPr>
        <w:pStyle w:val="Reference"/>
        <w:rPr>
          <w:noProof/>
          <w:sz w:val="24"/>
          <w:szCs w:val="24"/>
        </w:rPr>
      </w:pPr>
      <w:r w:rsidRPr="00F26A06">
        <w:rPr>
          <w:noProof/>
          <w:lang w:val="en-US"/>
        </w:rPr>
        <w:t xml:space="preserve">Tassios, T. (1998). Seismic Design: State of practice. </w:t>
      </w:r>
      <w:r w:rsidRPr="00F26A06">
        <w:rPr>
          <w:i/>
          <w:iCs/>
          <w:noProof/>
          <w:lang w:val="en-US"/>
        </w:rPr>
        <w:t>11th European Conference on Earthqauke Engineering</w:t>
      </w:r>
      <w:r w:rsidRPr="00F26A06">
        <w:rPr>
          <w:noProof/>
          <w:lang w:val="en-US"/>
        </w:rPr>
        <w:t xml:space="preserve"> (pp. 255-267). </w:t>
      </w:r>
      <w:r w:rsidRPr="00F26A06">
        <w:rPr>
          <w:noProof/>
        </w:rPr>
        <w:t>Rotterdam: AA Balkema.</w:t>
      </w:r>
    </w:p>
    <w:p w14:paraId="66DA2D3D" w14:textId="222F318B" w:rsidR="00EE0E17" w:rsidRPr="00F26A06" w:rsidRDefault="007A49FD" w:rsidP="00C836DB">
      <w:pPr>
        <w:pStyle w:val="Reference"/>
      </w:pPr>
      <w:r w:rsidRPr="00F26A06">
        <w:rPr>
          <w:lang w:val="en-US"/>
        </w:rPr>
        <w:fldChar w:fldCharType="end"/>
      </w:r>
    </w:p>
    <w:sectPr w:rsidR="00EE0E17" w:rsidRPr="00F26A06" w:rsidSect="005700F8">
      <w:headerReference w:type="first" r:id="rId12"/>
      <w:pgSz w:w="11906" w:h="16838" w:code="9"/>
      <w:pgMar w:top="1134" w:right="1134" w:bottom="1134" w:left="1134" w:header="22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E68C3" w14:textId="77777777" w:rsidR="000A77E4" w:rsidRDefault="000A77E4" w:rsidP="00371802">
      <w:r>
        <w:separator/>
      </w:r>
    </w:p>
  </w:endnote>
  <w:endnote w:type="continuationSeparator" w:id="0">
    <w:p w14:paraId="221C8E26" w14:textId="77777777" w:rsidR="000A77E4" w:rsidRDefault="000A77E4" w:rsidP="00371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B4A5A" w14:textId="77777777" w:rsidR="000A77E4" w:rsidRDefault="000A77E4" w:rsidP="00371802">
      <w:r>
        <w:separator/>
      </w:r>
    </w:p>
  </w:footnote>
  <w:footnote w:type="continuationSeparator" w:id="0">
    <w:p w14:paraId="6F41E95D" w14:textId="77777777" w:rsidR="000A77E4" w:rsidRDefault="000A77E4" w:rsidP="00371802">
      <w:r>
        <w:continuationSeparator/>
      </w:r>
    </w:p>
  </w:footnote>
  <w:footnote w:id="1">
    <w:p w14:paraId="2473B1AA" w14:textId="77777777" w:rsidR="002E369B" w:rsidRPr="002174EC" w:rsidRDefault="002E369B" w:rsidP="005235AA">
      <w:pPr>
        <w:pStyle w:val="NoSpacing"/>
        <w:rPr>
          <w:szCs w:val="18"/>
          <w:lang w:val="en-US"/>
        </w:rPr>
      </w:pPr>
      <w:r w:rsidRPr="002174EC">
        <w:rPr>
          <w:rStyle w:val="FootnoteReference"/>
          <w:szCs w:val="18"/>
        </w:rPr>
        <w:footnoteRef/>
      </w:r>
      <w:r w:rsidRPr="002174EC">
        <w:rPr>
          <w:szCs w:val="18"/>
          <w:vertAlign w:val="superscript"/>
          <w:lang w:val="en-US"/>
        </w:rPr>
        <w:t xml:space="preserve"> </w:t>
      </w:r>
      <w:r w:rsidRPr="002174EC">
        <w:rPr>
          <w:szCs w:val="18"/>
          <w:lang w:val="en-US"/>
        </w:rPr>
        <w:t>In case the material presented has been published elsewhere, appropriate reference should be made here.</w:t>
      </w:r>
    </w:p>
    <w:p w14:paraId="05738E9E" w14:textId="77777777" w:rsidR="002E369B" w:rsidRPr="002174EC" w:rsidRDefault="009D6D05" w:rsidP="005235AA">
      <w:pPr>
        <w:pStyle w:val="NoSpacing"/>
        <w:rPr>
          <w:szCs w:val="18"/>
          <w:lang w:val="en-US"/>
        </w:rPr>
      </w:pPr>
      <w:r w:rsidRPr="002174EC">
        <w:rPr>
          <w:i/>
          <w:iCs/>
          <w:szCs w:val="18"/>
          <w:lang w:val="en-US"/>
        </w:rPr>
        <w:t>Correspondence to</w:t>
      </w:r>
      <w:r w:rsidRPr="002174EC">
        <w:rPr>
          <w:szCs w:val="18"/>
          <w:lang w:val="en-US"/>
        </w:rPr>
        <w:t>: [corresponding author</w:t>
      </w:r>
      <w:r w:rsidR="002E369B" w:rsidRPr="002174EC">
        <w:rPr>
          <w:szCs w:val="18"/>
          <w:lang w:val="en-US"/>
        </w:rPr>
        <w:t xml:space="preserve"> </w:t>
      </w:r>
      <w:r w:rsidRPr="002174EC">
        <w:rPr>
          <w:szCs w:val="18"/>
          <w:lang w:val="en-US"/>
        </w:rPr>
        <w:t>email]</w:t>
      </w:r>
    </w:p>
  </w:footnote>
  <w:footnote w:id="2">
    <w:p w14:paraId="24D01FBD" w14:textId="424D10A4" w:rsidR="004656A1" w:rsidRPr="00F26A06" w:rsidRDefault="004656A1" w:rsidP="005235AA">
      <w:pPr>
        <w:pStyle w:val="NoSpacing"/>
        <w:rPr>
          <w:lang w:val="en-US"/>
        </w:rPr>
      </w:pPr>
      <w:r w:rsidRPr="002174EC">
        <w:rPr>
          <w:rStyle w:val="FootnoteReference"/>
          <w:szCs w:val="18"/>
        </w:rPr>
        <w:footnoteRef/>
      </w:r>
      <w:r w:rsidRPr="002174EC">
        <w:rPr>
          <w:szCs w:val="18"/>
          <w:lang w:val="en-US"/>
        </w:rPr>
        <w:t xml:space="preserve"> </w:t>
      </w:r>
      <w:bookmarkStart w:id="1" w:name="_Hlk61872482"/>
      <w:r w:rsidRPr="002174EC">
        <w:rPr>
          <w:szCs w:val="18"/>
          <w:lang w:val="en-US"/>
        </w:rPr>
        <w:t>Examples: Christina M. Jones, Ph.D., George G. Werth, AIA, Charles D. Johnson, P.E., M.ASCE, etc.</w:t>
      </w:r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54F97" w14:textId="7A43EFF7" w:rsidR="001D0B29" w:rsidRPr="00F26A06" w:rsidRDefault="005700F8" w:rsidP="002E369B">
    <w:pPr>
      <w:pStyle w:val="Header"/>
      <w:tabs>
        <w:tab w:val="clear" w:pos="4153"/>
        <w:tab w:val="clear" w:pos="8306"/>
        <w:tab w:val="left" w:pos="4161"/>
      </w:tabs>
      <w:spacing w:before="120"/>
      <w:rPr>
        <w:b/>
        <w:lang w:val="en-US"/>
      </w:rPr>
    </w:pPr>
    <w:r w:rsidRPr="004F085F">
      <w:rPr>
        <w:b/>
        <w:noProof/>
        <w:lang w:val="en-US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14182AE9" wp14:editId="7E32F073">
              <wp:simplePos x="0" y="0"/>
              <wp:positionH relativeFrom="margin">
                <wp:align>center</wp:align>
              </wp:positionH>
              <wp:positionV relativeFrom="paragraph">
                <wp:posOffset>-673002</wp:posOffset>
              </wp:positionV>
              <wp:extent cx="430784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784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A05451" w14:textId="77777777" w:rsidR="005700F8" w:rsidRPr="00BA6FFB" w:rsidRDefault="005700F8" w:rsidP="005700F8">
                          <w:pPr>
                            <w:jc w:val="center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BA6FFB">
                            <w:rPr>
                              <w:sz w:val="16"/>
                              <w:szCs w:val="16"/>
                              <w:lang w:val="en-US"/>
                            </w:rPr>
                            <w:t xml:space="preserve">4th International Conference on Natural Hazards &amp; Infrastructure </w:t>
                          </w:r>
                        </w:p>
                        <w:p w14:paraId="76CF8084" w14:textId="77777777" w:rsidR="005700F8" w:rsidRPr="00BA6FFB" w:rsidRDefault="005700F8" w:rsidP="005700F8">
                          <w:pPr>
                            <w:jc w:val="center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BA6FFB">
                            <w:rPr>
                              <w:sz w:val="16"/>
                              <w:szCs w:val="16"/>
                              <w:lang w:val="en-US"/>
                            </w:rPr>
                            <w:t>29 June – 2 July 2026, Chania, Greece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4182AE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53pt;width:339.2pt;height:110.6pt;z-index:25165824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" filled="f" stroked="f">
              <v:textbox style="mso-fit-shape-to-text:t">
                <w:txbxContent>
                  <w:p w14:paraId="59A05451" w14:textId="77777777" w:rsidR="005700F8" w:rsidRPr="00BA6FFB" w:rsidRDefault="005700F8" w:rsidP="005700F8">
                    <w:pPr>
                      <w:jc w:val="center"/>
                      <w:rPr>
                        <w:sz w:val="16"/>
                        <w:szCs w:val="16"/>
                        <w:lang w:val="en-US"/>
                      </w:rPr>
                    </w:pPr>
                    <w:r w:rsidRPr="00BA6FFB">
                      <w:rPr>
                        <w:sz w:val="16"/>
                        <w:szCs w:val="16"/>
                        <w:lang w:val="en-US"/>
                      </w:rPr>
                      <w:t xml:space="preserve">4th International Conference on Natural Hazards &amp; Infrastructure </w:t>
                    </w:r>
                  </w:p>
                  <w:p w14:paraId="76CF8084" w14:textId="77777777" w:rsidR="005700F8" w:rsidRPr="00BA6FFB" w:rsidRDefault="005700F8" w:rsidP="005700F8">
                    <w:pPr>
                      <w:jc w:val="center"/>
                      <w:rPr>
                        <w:sz w:val="16"/>
                        <w:szCs w:val="16"/>
                        <w:lang w:val="en-US"/>
                      </w:rPr>
                    </w:pPr>
                    <w:r w:rsidRPr="00BA6FFB">
                      <w:rPr>
                        <w:sz w:val="16"/>
                        <w:szCs w:val="16"/>
                        <w:lang w:val="en-US"/>
                      </w:rPr>
                      <w:t>29 June – 2 July 2026, Chania, Greece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b/>
        <w:noProof/>
        <w:lang w:val="en-US"/>
      </w:rPr>
      <w:drawing>
        <wp:anchor distT="0" distB="0" distL="114300" distR="114300" simplePos="0" relativeHeight="251658241" behindDoc="0" locked="0" layoutInCell="1" allowOverlap="1" wp14:anchorId="033F7ABF" wp14:editId="2FB0FE57">
          <wp:simplePos x="0" y="0"/>
          <wp:positionH relativeFrom="margin">
            <wp:align>center</wp:align>
          </wp:positionH>
          <wp:positionV relativeFrom="paragraph">
            <wp:posOffset>-1193800</wp:posOffset>
          </wp:positionV>
          <wp:extent cx="4110990" cy="521970"/>
          <wp:effectExtent l="0" t="0" r="3810" b="0"/>
          <wp:wrapNone/>
          <wp:docPr id="1261524302" name="Image 6" descr="A black background with a black square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1524302" name="Image 6" descr="A black background with a black square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10990" cy="521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CD206A" wp14:editId="40613E73">
              <wp:simplePos x="0" y="0"/>
              <wp:positionH relativeFrom="column">
                <wp:posOffset>-720090</wp:posOffset>
              </wp:positionH>
              <wp:positionV relativeFrom="paragraph">
                <wp:posOffset>-1458546</wp:posOffset>
              </wp:positionV>
              <wp:extent cx="7560945" cy="1336431"/>
              <wp:effectExtent l="0" t="0" r="1905" b="0"/>
              <wp:wrapNone/>
              <wp:docPr id="1206419964" name="Graphic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945" cy="1336431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1477010">
                            <a:moveTo>
                              <a:pt x="0" y="1476628"/>
                            </a:moveTo>
                            <a:lnTo>
                              <a:pt x="7560564" y="1476628"/>
                            </a:lnTo>
                            <a:lnTo>
                              <a:pt x="7560564" y="0"/>
                            </a:lnTo>
                            <a:lnTo>
                              <a:pt x="0" y="0"/>
                            </a:lnTo>
                            <a:lnTo>
                              <a:pt x="0" y="1476628"/>
                            </a:lnTo>
                            <a:close/>
                          </a:path>
                        </a:pathLst>
                      </a:custGeom>
                      <a:solidFill>
                        <a:srgbClr val="FDD11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080605" id="Graphic 5" o:spid="_x0000_s1026" style="position:absolute;margin-left:-56.7pt;margin-top:-114.85pt;width:595.35pt;height:105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7560945,1477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" path="m,1476628r7560564,l7560564,,,,,1476628xe" fillcolor="#fdd11f" stroked="f">
              <v:path arrowok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1B48"/>
    <w:multiLevelType w:val="hybridMultilevel"/>
    <w:tmpl w:val="1312D706"/>
    <w:lvl w:ilvl="0" w:tplc="0409000F">
      <w:start w:val="1"/>
      <w:numFmt w:val="decimal"/>
      <w:lvlText w:val="%1."/>
      <w:lvlJc w:val="left"/>
      <w:pPr>
        <w:ind w:left="9149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D383DF8"/>
    <w:multiLevelType w:val="hybridMultilevel"/>
    <w:tmpl w:val="300CAAB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9D5202"/>
    <w:multiLevelType w:val="hybridMultilevel"/>
    <w:tmpl w:val="A1107D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931981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51819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6843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W0NDcwMDY1NzMztjBU0lEKTi0uzszPAykwqQUAC8QwFCwAAAA="/>
  </w:docVars>
  <w:rsids>
    <w:rsidRoot w:val="00371802"/>
    <w:rsid w:val="000111B6"/>
    <w:rsid w:val="00015A21"/>
    <w:rsid w:val="00095E19"/>
    <w:rsid w:val="000A77E4"/>
    <w:rsid w:val="000C61FA"/>
    <w:rsid w:val="000D699C"/>
    <w:rsid w:val="001306A0"/>
    <w:rsid w:val="00130757"/>
    <w:rsid w:val="00150095"/>
    <w:rsid w:val="001C4D03"/>
    <w:rsid w:val="001D0B29"/>
    <w:rsid w:val="001E4F98"/>
    <w:rsid w:val="001F1EC2"/>
    <w:rsid w:val="00202211"/>
    <w:rsid w:val="002022A0"/>
    <w:rsid w:val="00211412"/>
    <w:rsid w:val="002174EC"/>
    <w:rsid w:val="002218F4"/>
    <w:rsid w:val="00232B31"/>
    <w:rsid w:val="00241613"/>
    <w:rsid w:val="00292986"/>
    <w:rsid w:val="002B2147"/>
    <w:rsid w:val="002B2E5A"/>
    <w:rsid w:val="002E312E"/>
    <w:rsid w:val="002E369B"/>
    <w:rsid w:val="00335045"/>
    <w:rsid w:val="00364AF6"/>
    <w:rsid w:val="00371802"/>
    <w:rsid w:val="00371C3A"/>
    <w:rsid w:val="003C119D"/>
    <w:rsid w:val="003E211B"/>
    <w:rsid w:val="003F6765"/>
    <w:rsid w:val="0041006B"/>
    <w:rsid w:val="00436979"/>
    <w:rsid w:val="0045132C"/>
    <w:rsid w:val="004656A1"/>
    <w:rsid w:val="004C3317"/>
    <w:rsid w:val="00512AC0"/>
    <w:rsid w:val="005235AA"/>
    <w:rsid w:val="00535918"/>
    <w:rsid w:val="00555170"/>
    <w:rsid w:val="00566274"/>
    <w:rsid w:val="005700F8"/>
    <w:rsid w:val="00570382"/>
    <w:rsid w:val="00591E10"/>
    <w:rsid w:val="005D57C0"/>
    <w:rsid w:val="005E25B7"/>
    <w:rsid w:val="006039EA"/>
    <w:rsid w:val="006042EA"/>
    <w:rsid w:val="00633FA9"/>
    <w:rsid w:val="006442AE"/>
    <w:rsid w:val="006536DB"/>
    <w:rsid w:val="0066239A"/>
    <w:rsid w:val="00682C9C"/>
    <w:rsid w:val="00695780"/>
    <w:rsid w:val="006A4056"/>
    <w:rsid w:val="006B2F54"/>
    <w:rsid w:val="00702FA7"/>
    <w:rsid w:val="00720181"/>
    <w:rsid w:val="00732351"/>
    <w:rsid w:val="00747A45"/>
    <w:rsid w:val="007801B5"/>
    <w:rsid w:val="00780F2A"/>
    <w:rsid w:val="007A49FD"/>
    <w:rsid w:val="007F3DC1"/>
    <w:rsid w:val="008027F9"/>
    <w:rsid w:val="008316B8"/>
    <w:rsid w:val="00852E45"/>
    <w:rsid w:val="008534C5"/>
    <w:rsid w:val="00856C3D"/>
    <w:rsid w:val="008E0FF0"/>
    <w:rsid w:val="00910376"/>
    <w:rsid w:val="00936946"/>
    <w:rsid w:val="00950150"/>
    <w:rsid w:val="009514ED"/>
    <w:rsid w:val="00952340"/>
    <w:rsid w:val="00966998"/>
    <w:rsid w:val="00976618"/>
    <w:rsid w:val="009850FB"/>
    <w:rsid w:val="009872C1"/>
    <w:rsid w:val="009C2CE9"/>
    <w:rsid w:val="009D6D05"/>
    <w:rsid w:val="009E4D51"/>
    <w:rsid w:val="00A21ECA"/>
    <w:rsid w:val="00A34FB4"/>
    <w:rsid w:val="00A36A33"/>
    <w:rsid w:val="00A47CB8"/>
    <w:rsid w:val="00A50732"/>
    <w:rsid w:val="00A5633D"/>
    <w:rsid w:val="00A9652B"/>
    <w:rsid w:val="00A9793D"/>
    <w:rsid w:val="00AC1FB2"/>
    <w:rsid w:val="00B05D61"/>
    <w:rsid w:val="00B06EAC"/>
    <w:rsid w:val="00B165D7"/>
    <w:rsid w:val="00B31268"/>
    <w:rsid w:val="00B504F3"/>
    <w:rsid w:val="00B57F1F"/>
    <w:rsid w:val="00B702E5"/>
    <w:rsid w:val="00B85D43"/>
    <w:rsid w:val="00B917C5"/>
    <w:rsid w:val="00B9745E"/>
    <w:rsid w:val="00BC11B0"/>
    <w:rsid w:val="00BD0EEA"/>
    <w:rsid w:val="00BE7AF9"/>
    <w:rsid w:val="00C149A3"/>
    <w:rsid w:val="00C14FD6"/>
    <w:rsid w:val="00C262E0"/>
    <w:rsid w:val="00C55AA9"/>
    <w:rsid w:val="00C55F51"/>
    <w:rsid w:val="00C629A3"/>
    <w:rsid w:val="00C8026D"/>
    <w:rsid w:val="00C836DB"/>
    <w:rsid w:val="00C86FE6"/>
    <w:rsid w:val="00C92EA0"/>
    <w:rsid w:val="00CF696D"/>
    <w:rsid w:val="00CF7A8F"/>
    <w:rsid w:val="00D02966"/>
    <w:rsid w:val="00D12B43"/>
    <w:rsid w:val="00D353D6"/>
    <w:rsid w:val="00D50DA6"/>
    <w:rsid w:val="00D93388"/>
    <w:rsid w:val="00DF1536"/>
    <w:rsid w:val="00DF7A41"/>
    <w:rsid w:val="00E00D31"/>
    <w:rsid w:val="00E3239A"/>
    <w:rsid w:val="00E46481"/>
    <w:rsid w:val="00E730B6"/>
    <w:rsid w:val="00E7724D"/>
    <w:rsid w:val="00ED6AB8"/>
    <w:rsid w:val="00EE0E17"/>
    <w:rsid w:val="00EE3B47"/>
    <w:rsid w:val="00EE5AF9"/>
    <w:rsid w:val="00F02CF5"/>
    <w:rsid w:val="00F05D87"/>
    <w:rsid w:val="00F26A06"/>
    <w:rsid w:val="00F618CF"/>
    <w:rsid w:val="00F70D20"/>
    <w:rsid w:val="00FE72A7"/>
    <w:rsid w:val="00FF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76B5ED"/>
  <w15:docId w15:val="{044F414D-FBEA-430D-AD2F-33531635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A06"/>
    <w:pPr>
      <w:spacing w:after="120" w:line="240" w:lineRule="auto"/>
      <w:jc w:val="both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6FE6"/>
    <w:pPr>
      <w:keepNext/>
      <w:keepLines/>
      <w:spacing w:after="0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Heading1"/>
    <w:next w:val="Heading1"/>
    <w:link w:val="Heading2Char"/>
    <w:uiPriority w:val="9"/>
    <w:semiHidden/>
    <w:unhideWhenUsed/>
    <w:qFormat/>
    <w:rsid w:val="00856C3D"/>
    <w:pPr>
      <w:outlineLvl w:val="1"/>
    </w:pPr>
    <w:rPr>
      <w:caps w:val="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18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1802"/>
  </w:style>
  <w:style w:type="paragraph" w:styleId="Footer">
    <w:name w:val="footer"/>
    <w:basedOn w:val="Normal"/>
    <w:link w:val="FooterChar"/>
    <w:uiPriority w:val="99"/>
    <w:unhideWhenUsed/>
    <w:rsid w:val="0037180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1802"/>
  </w:style>
  <w:style w:type="table" w:styleId="TableGrid">
    <w:name w:val="Table Grid"/>
    <w:basedOn w:val="TableNormal"/>
    <w:uiPriority w:val="59"/>
    <w:rsid w:val="00371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18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802"/>
    <w:rPr>
      <w:rFonts w:ascii="Tahoma" w:hAnsi="Tahoma" w:cs="Tahoma"/>
      <w:sz w:val="16"/>
      <w:szCs w:val="16"/>
    </w:rPr>
  </w:style>
  <w:style w:type="paragraph" w:customStyle="1" w:styleId="Papertitle">
    <w:name w:val="Paper title"/>
    <w:basedOn w:val="Title"/>
    <w:qFormat/>
    <w:rsid w:val="00E730B6"/>
    <w:pPr>
      <w:widowControl w:val="0"/>
      <w:pBdr>
        <w:bottom w:val="none" w:sz="0" w:space="0" w:color="auto"/>
      </w:pBdr>
      <w:snapToGrid w:val="0"/>
      <w:spacing w:after="0"/>
      <w:contextualSpacing w:val="0"/>
      <w:jc w:val="center"/>
      <w:outlineLvl w:val="0"/>
    </w:pPr>
    <w:rPr>
      <w:rFonts w:ascii="Verdana" w:eastAsia="Times New Roman" w:hAnsi="Verdana" w:cs="Times New Roman"/>
      <w:b/>
      <w:color w:val="auto"/>
      <w:spacing w:val="0"/>
      <w:kern w:val="0"/>
      <w:sz w:val="32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371C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71C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semiHidden/>
    <w:unhideWhenUsed/>
    <w:rsid w:val="00371C3A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371C3A"/>
    <w:pPr>
      <w:widowControl w:val="0"/>
      <w:snapToGrid w:val="0"/>
    </w:pPr>
    <w:rPr>
      <w:rFonts w:eastAsia="Times New Roman" w:cs="Times New Roman"/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371C3A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uthornames">
    <w:name w:val="Author names"/>
    <w:basedOn w:val="BodyText2"/>
    <w:qFormat/>
    <w:rsid w:val="00371C3A"/>
    <w:pPr>
      <w:widowControl w:val="0"/>
      <w:tabs>
        <w:tab w:val="left" w:pos="0"/>
      </w:tabs>
      <w:suppressAutoHyphens/>
      <w:snapToGrid w:val="0"/>
      <w:spacing w:after="0" w:line="240" w:lineRule="auto"/>
      <w:jc w:val="center"/>
    </w:pPr>
    <w:rPr>
      <w:rFonts w:eastAsia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semiHidden/>
    <w:unhideWhenUsed/>
    <w:rsid w:val="00371C3A"/>
    <w:rPr>
      <w:vertAlign w:val="superscrip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71C3A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71C3A"/>
  </w:style>
  <w:style w:type="paragraph" w:customStyle="1" w:styleId="Abstractheading">
    <w:name w:val="Abstract heading"/>
    <w:basedOn w:val="Title"/>
    <w:qFormat/>
    <w:rsid w:val="008534C5"/>
    <w:pPr>
      <w:widowControl w:val="0"/>
      <w:pBdr>
        <w:bottom w:val="none" w:sz="0" w:space="0" w:color="auto"/>
      </w:pBdr>
      <w:snapToGrid w:val="0"/>
      <w:spacing w:after="0"/>
      <w:contextualSpacing w:val="0"/>
      <w:jc w:val="center"/>
      <w:outlineLvl w:val="0"/>
    </w:pPr>
    <w:rPr>
      <w:rFonts w:ascii="Verdana" w:eastAsia="Times New Roman" w:hAnsi="Verdana" w:cs="Times New Roman"/>
      <w:b/>
      <w:caps/>
      <w:color w:val="auto"/>
      <w:spacing w:val="0"/>
      <w:sz w:val="22"/>
      <w:szCs w:val="24"/>
      <w:lang w:val="en-US"/>
    </w:rPr>
  </w:style>
  <w:style w:type="paragraph" w:styleId="ListParagraph">
    <w:name w:val="List Paragraph"/>
    <w:basedOn w:val="Normal"/>
    <w:next w:val="Normal"/>
    <w:uiPriority w:val="99"/>
    <w:qFormat/>
    <w:rsid w:val="00C55AA9"/>
    <w:pPr>
      <w:ind w:left="720"/>
      <w:contextualSpacing/>
    </w:pPr>
    <w:rPr>
      <w:rFonts w:eastAsia="Calibri" w:cs="Times New Roman"/>
      <w:lang w:val="en-US"/>
    </w:rPr>
  </w:style>
  <w:style w:type="paragraph" w:customStyle="1" w:styleId="10ContentTables">
    <w:name w:val="10. Content Tables"/>
    <w:basedOn w:val="Normal"/>
    <w:uiPriority w:val="99"/>
    <w:rsid w:val="00EE3B47"/>
    <w:pPr>
      <w:jc w:val="center"/>
    </w:pPr>
    <w:rPr>
      <w:rFonts w:ascii="Book Antiqua" w:eastAsia="Times New Roman" w:hAnsi="Book Antiqua" w:cs="Book Antiqua"/>
      <w:sz w:val="16"/>
      <w:szCs w:val="16"/>
      <w:lang w:val="en-US"/>
    </w:rPr>
  </w:style>
  <w:style w:type="paragraph" w:customStyle="1" w:styleId="10CapTable">
    <w:name w:val="10. CapTable"/>
    <w:basedOn w:val="Normal"/>
    <w:link w:val="10CapTableChar"/>
    <w:uiPriority w:val="99"/>
    <w:rsid w:val="00EE3B47"/>
    <w:pPr>
      <w:tabs>
        <w:tab w:val="left" w:pos="6521"/>
      </w:tabs>
      <w:spacing w:before="240" w:after="80"/>
    </w:pPr>
    <w:rPr>
      <w:rFonts w:ascii="Book Antiqua" w:eastAsia="Times New Roman" w:hAnsi="Book Antiqua" w:cs="Book Antiqua"/>
      <w:sz w:val="16"/>
      <w:szCs w:val="16"/>
      <w:lang w:val="en-US"/>
    </w:rPr>
  </w:style>
  <w:style w:type="paragraph" w:styleId="Bibliography">
    <w:name w:val="Bibliography"/>
    <w:basedOn w:val="Normal"/>
    <w:next w:val="Normal"/>
    <w:uiPriority w:val="37"/>
    <w:unhideWhenUsed/>
    <w:rsid w:val="006039EA"/>
  </w:style>
  <w:style w:type="character" w:customStyle="1" w:styleId="Heading1Char">
    <w:name w:val="Heading 1 Char"/>
    <w:basedOn w:val="DefaultParagraphFont"/>
    <w:link w:val="Heading1"/>
    <w:uiPriority w:val="9"/>
    <w:rsid w:val="00C86FE6"/>
    <w:rPr>
      <w:rFonts w:ascii="Times New Roman" w:eastAsiaTheme="majorEastAsia" w:hAnsi="Times New Roman" w:cstheme="majorBidi"/>
      <w:b/>
      <w:caps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6C3D"/>
    <w:rPr>
      <w:rFonts w:ascii="Times New Roman" w:eastAsiaTheme="majorEastAsia" w:hAnsi="Times New Roman" w:cstheme="majorBidi"/>
      <w:b/>
      <w:szCs w:val="26"/>
    </w:rPr>
  </w:style>
  <w:style w:type="paragraph" w:customStyle="1" w:styleId="Reference">
    <w:name w:val="Reference"/>
    <w:basedOn w:val="Normal"/>
    <w:link w:val="ReferenceChar"/>
    <w:qFormat/>
    <w:rsid w:val="00E46481"/>
    <w:rPr>
      <w:snapToGrid w:val="0"/>
    </w:rPr>
  </w:style>
  <w:style w:type="character" w:customStyle="1" w:styleId="ReferenceChar">
    <w:name w:val="Reference Char"/>
    <w:basedOn w:val="DefaultParagraphFont"/>
    <w:link w:val="Reference"/>
    <w:rsid w:val="00E46481"/>
    <w:rPr>
      <w:rFonts w:ascii="Verdana" w:hAnsi="Verdana"/>
      <w:snapToGrid w:val="0"/>
      <w:sz w:val="20"/>
    </w:rPr>
  </w:style>
  <w:style w:type="paragraph" w:customStyle="1" w:styleId="Table">
    <w:name w:val="Table"/>
    <w:basedOn w:val="Normal"/>
    <w:link w:val="TableChar"/>
    <w:qFormat/>
    <w:rsid w:val="007801B5"/>
    <w:pPr>
      <w:spacing w:after="0"/>
      <w:ind w:right="142"/>
      <w:jc w:val="center"/>
    </w:pPr>
    <w:rPr>
      <w:rFonts w:cs="Times New Roman"/>
      <w:i/>
      <w:szCs w:val="20"/>
    </w:rPr>
  </w:style>
  <w:style w:type="paragraph" w:styleId="NoSpacing">
    <w:name w:val="No Spacing"/>
    <w:uiPriority w:val="1"/>
    <w:qFormat/>
    <w:rsid w:val="009514ED"/>
    <w:pPr>
      <w:spacing w:after="0" w:line="240" w:lineRule="auto"/>
    </w:pPr>
    <w:rPr>
      <w:rFonts w:ascii="Verdana" w:hAnsi="Verdana"/>
      <w:sz w:val="18"/>
    </w:rPr>
  </w:style>
  <w:style w:type="character" w:customStyle="1" w:styleId="10CapTableChar">
    <w:name w:val="10. CapTable Char"/>
    <w:basedOn w:val="DefaultParagraphFont"/>
    <w:link w:val="10CapTable"/>
    <w:uiPriority w:val="99"/>
    <w:rsid w:val="009E4D51"/>
    <w:rPr>
      <w:rFonts w:ascii="Book Antiqua" w:eastAsia="Times New Roman" w:hAnsi="Book Antiqua" w:cs="Book Antiqua"/>
      <w:sz w:val="16"/>
      <w:szCs w:val="16"/>
      <w:lang w:val="en-US"/>
    </w:rPr>
  </w:style>
  <w:style w:type="character" w:customStyle="1" w:styleId="TableChar">
    <w:name w:val="Table Char"/>
    <w:basedOn w:val="10CapTableChar"/>
    <w:link w:val="Table"/>
    <w:rsid w:val="007801B5"/>
    <w:rPr>
      <w:rFonts w:ascii="Times New Roman" w:eastAsia="Times New Roman" w:hAnsi="Times New Roman" w:cs="Times New Roman"/>
      <w:i/>
      <w:sz w:val="16"/>
      <w:szCs w:val="20"/>
      <w:lang w:val="en-US"/>
    </w:rPr>
  </w:style>
  <w:style w:type="paragraph" w:customStyle="1" w:styleId="Figure">
    <w:name w:val="Figure"/>
    <w:basedOn w:val="Normal"/>
    <w:link w:val="FigureChar"/>
    <w:qFormat/>
    <w:rsid w:val="00952340"/>
    <w:pPr>
      <w:spacing w:after="0"/>
      <w:jc w:val="center"/>
    </w:pPr>
    <w:rPr>
      <w:rFonts w:cs="Times New Roman"/>
      <w:i/>
      <w:lang w:val="en-US"/>
    </w:rPr>
  </w:style>
  <w:style w:type="character" w:customStyle="1" w:styleId="FigureChar">
    <w:name w:val="Figure Char"/>
    <w:basedOn w:val="DefaultParagraphFont"/>
    <w:link w:val="Figure"/>
    <w:rsid w:val="00952340"/>
    <w:rPr>
      <w:rFonts w:ascii="Verdana" w:hAnsi="Verdana" w:cs="Times New Roman"/>
      <w:i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725AD7D7FD1643BDB81FE601218E92" ma:contentTypeVersion="18" ma:contentTypeDescription="Create a new document." ma:contentTypeScope="" ma:versionID="7deaa0f2d56c0a81e00ca449679574a0">
  <xsd:schema xmlns:xsd="http://www.w3.org/2001/XMLSchema" xmlns:xs="http://www.w3.org/2001/XMLSchema" xmlns:p="http://schemas.microsoft.com/office/2006/metadata/properties" xmlns:ns2="4e8548da-e0aa-47fa-9e16-e2b90113218f" xmlns:ns3="a68a208a-e8e4-4fbd-b6e8-ed5a9828ee7e" targetNamespace="http://schemas.microsoft.com/office/2006/metadata/properties" ma:root="true" ma:fieldsID="59a3b46364da0a9b15b71069e91286c7" ns2:_="" ns3:_="">
    <xsd:import namespace="4e8548da-e0aa-47fa-9e16-e2b90113218f"/>
    <xsd:import namespace="a68a208a-e8e4-4fbd-b6e8-ed5a9828e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548da-e0aa-47fa-9e16-e2b9011321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8dc2f0f-47d2-4c0a-9a8f-9f0cc5ab6b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a208a-e8e4-4fbd-b6e8-ed5a9828ee7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1d3354-b6d0-4453-8bf5-12abded09dd4}" ma:internalName="TaxCatchAll" ma:showField="CatchAllData" ma:web="a68a208a-e8e4-4fbd-b6e8-ed5a9828ee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8a208a-e8e4-4fbd-b6e8-ed5a9828ee7e" xsi:nil="true"/>
    <lcf76f155ced4ddcb4097134ff3c332f xmlns="4e8548da-e0aa-47fa-9e16-e2b90113218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Anastasopoulos2010</b:Tag>
    <b:SourceType>ArticleInAPeriodical</b:SourceType>
    <b:Guid>{18B6420A-C2D9-4237-BF3F-0B5CAADA448C}</b:Guid>
    <b:Title>Soil failure can be used for seismic protection of structures</b:Title>
    <b:Pages>309-326</b:Pages>
    <b:Year>2010</b:Year>
    <b:Author>
      <b:Author>
        <b:Corporate>Anastasopoulos I., G. Gazetas, M. Loli, M. Apostolou, N. Gerolymos</b:Corporate>
      </b:Author>
    </b:Author>
    <b:PeriodicalTitle>Bulletin of Earthquake Engineering</b:PeriodicalTitle>
    <b:RefOrder>1</b:RefOrder>
  </b:Source>
  <b:Source>
    <b:Tag>Tassios1998</b:Tag>
    <b:SourceType>ConferenceProceedings</b:SourceType>
    <b:Guid>{A069DA85-4711-4A7C-BF64-77134CC96CCD}</b:Guid>
    <b:Title>Seismic Design: State of practice</b:Title>
    <b:Year>1998</b:Year>
    <b:City>Rotterdam</b:City>
    <b:Publisher>AA Balkema</b:Publisher>
    <b:LCID>en-US</b:LCID>
    <b:Author>
      <b:Author>
        <b:NameList>
          <b:Person>
            <b:Last>Tassios</b:Last>
            <b:First>TP</b:First>
          </b:Person>
        </b:NameList>
      </b:Author>
    </b:Author>
    <b:Pages>255-267</b:Pages>
    <b:ConferenceName>11th European Conference on Earthqauke Engineering</b:ConferenceName>
    <b:RefOrder>2</b:RefOrder>
  </b:Source>
</b:Sources>
</file>

<file path=customXml/itemProps1.xml><?xml version="1.0" encoding="utf-8"?>
<ds:datastoreItem xmlns:ds="http://schemas.openxmlformats.org/officeDocument/2006/customXml" ds:itemID="{687F7A04-D93F-473D-82CE-B89D7176FE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8548da-e0aa-47fa-9e16-e2b90113218f"/>
    <ds:schemaRef ds:uri="a68a208a-e8e4-4fbd-b6e8-ed5a9828e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73E93D-230E-447E-940F-B403BB952344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a68a208a-e8e4-4fbd-b6e8-ed5a9828ee7e"/>
    <ds:schemaRef ds:uri="http://purl.org/dc/dcmitype/"/>
    <ds:schemaRef ds:uri="http://purl.org/dc/terms/"/>
    <ds:schemaRef ds:uri="http://schemas.openxmlformats.org/package/2006/metadata/core-properties"/>
    <ds:schemaRef ds:uri="4e8548da-e0aa-47fa-9e16-e2b90113218f"/>
  </ds:schemaRefs>
</ds:datastoreItem>
</file>

<file path=customXml/itemProps3.xml><?xml version="1.0" encoding="utf-8"?>
<ds:datastoreItem xmlns:ds="http://schemas.openxmlformats.org/officeDocument/2006/customXml" ds:itemID="{6CACEB62-E67D-429D-AF17-B8FFF2873E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D5FBDD-B231-4828-80C1-DE32F03AB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fani</dc:creator>
  <cp:keywords/>
  <cp:lastModifiedBy>Dionysia Gouzelou</cp:lastModifiedBy>
  <cp:revision>36</cp:revision>
  <cp:lastPrinted>2015-11-18T04:55:00Z</cp:lastPrinted>
  <dcterms:created xsi:type="dcterms:W3CDTF">2021-01-18T02:22:00Z</dcterms:created>
  <dcterms:modified xsi:type="dcterms:W3CDTF">2025-10-10T08:32:00Z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ContentTypeId">
    <vt:lpwstr>0x01010045725AD7D7FD1643BDB81FE601218E92</vt:lpwstr>
  </property>
  <property fmtid="{D5CDD505-2E9C-101B-9397-08002B2CF9AE}" pid="23" name="MediaServiceImageTags">
    <vt:lpwstr/>
  </property>
</Properties>
</file>